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B83D2C" w:rsidRPr="008711A3" w:rsidRDefault="00EA34A8">
      <w:pPr>
        <w:spacing w:after="0" w:line="240" w:lineRule="auto"/>
        <w:jc w:val="center"/>
        <w:rPr>
          <w:rFonts w:ascii="Times New Roman" w:eastAsia="Times New Roman" w:hAnsi="Times New Roman" w:cs="Times New Roman"/>
        </w:rPr>
      </w:pPr>
      <w:r w:rsidRPr="008711A3">
        <w:rPr>
          <w:rFonts w:ascii="Times New Roman" w:eastAsia="Times New Roman" w:hAnsi="Times New Roman" w:cs="Times New Roman"/>
          <w:b/>
        </w:rPr>
        <w:t>Офіційні правила проведення Акції</w:t>
      </w:r>
    </w:p>
    <w:p w14:paraId="00000006" w14:textId="4BD26A71" w:rsidR="00B83D2C" w:rsidRPr="008711A3" w:rsidRDefault="00EA34A8">
      <w:pPr>
        <w:spacing w:after="0" w:line="240" w:lineRule="auto"/>
        <w:jc w:val="center"/>
        <w:rPr>
          <w:rFonts w:ascii="Times New Roman" w:eastAsia="Times New Roman" w:hAnsi="Times New Roman" w:cs="Times New Roman"/>
          <w:b/>
        </w:rPr>
      </w:pPr>
      <w:bookmarkStart w:id="0" w:name="_heading=h.gjdgxs" w:colFirst="0" w:colLast="0"/>
      <w:bookmarkEnd w:id="0"/>
      <w:r w:rsidRPr="008711A3">
        <w:rPr>
          <w:rFonts w:ascii="Times New Roman" w:eastAsia="Times New Roman" w:hAnsi="Times New Roman" w:cs="Times New Roman"/>
          <w:b/>
        </w:rPr>
        <w:t>«</w:t>
      </w:r>
      <w:proofErr w:type="spellStart"/>
      <w:r w:rsidRPr="008711A3">
        <w:rPr>
          <w:rFonts w:ascii="Times New Roman" w:eastAsia="Times New Roman" w:hAnsi="Times New Roman" w:cs="Times New Roman"/>
          <w:b/>
        </w:rPr>
        <w:t>Райфкартку</w:t>
      </w:r>
      <w:proofErr w:type="spellEnd"/>
      <w:r w:rsidRPr="008711A3">
        <w:rPr>
          <w:rFonts w:ascii="Times New Roman" w:eastAsia="Times New Roman" w:hAnsi="Times New Roman" w:cs="Times New Roman"/>
          <w:b/>
        </w:rPr>
        <w:t xml:space="preserve"> відкривайте - </w:t>
      </w:r>
      <w:proofErr w:type="spellStart"/>
      <w:r w:rsidR="00363830" w:rsidRPr="008711A3">
        <w:rPr>
          <w:rFonts w:ascii="Times New Roman" w:eastAsia="Times New Roman" w:hAnsi="Times New Roman" w:cs="Times New Roman"/>
          <w:b/>
        </w:rPr>
        <w:t>Mitsubishi</w:t>
      </w:r>
      <w:proofErr w:type="spellEnd"/>
      <w:r w:rsidR="00363830" w:rsidRPr="008711A3">
        <w:rPr>
          <w:rFonts w:ascii="Times New Roman" w:eastAsia="Times New Roman" w:hAnsi="Times New Roman" w:cs="Times New Roman"/>
          <w:b/>
        </w:rPr>
        <w:t xml:space="preserve"> </w:t>
      </w:r>
      <w:proofErr w:type="spellStart"/>
      <w:r w:rsidRPr="008711A3">
        <w:rPr>
          <w:rFonts w:ascii="Times New Roman" w:eastAsia="Times New Roman" w:hAnsi="Times New Roman" w:cs="Times New Roman"/>
          <w:b/>
        </w:rPr>
        <w:t>вигравайте</w:t>
      </w:r>
      <w:proofErr w:type="spellEnd"/>
      <w:r w:rsidRPr="008711A3">
        <w:rPr>
          <w:rFonts w:ascii="Times New Roman" w:eastAsia="Times New Roman" w:hAnsi="Times New Roman" w:cs="Times New Roman"/>
          <w:b/>
        </w:rPr>
        <w:t>»</w:t>
      </w:r>
    </w:p>
    <w:p w14:paraId="00000007" w14:textId="77777777" w:rsidR="00B83D2C" w:rsidRPr="008711A3" w:rsidRDefault="00B83D2C">
      <w:pPr>
        <w:spacing w:after="0" w:line="240" w:lineRule="auto"/>
        <w:jc w:val="both"/>
        <w:rPr>
          <w:rFonts w:ascii="Times New Roman" w:eastAsia="Times New Roman" w:hAnsi="Times New Roman" w:cs="Times New Roman"/>
        </w:rPr>
      </w:pPr>
    </w:p>
    <w:p w14:paraId="00000008" w14:textId="77777777" w:rsidR="00B83D2C" w:rsidRPr="008711A3" w:rsidRDefault="00EA34A8" w:rsidP="00C3477B">
      <w:pPr>
        <w:spacing w:after="0" w:line="240" w:lineRule="auto"/>
        <w:jc w:val="center"/>
        <w:rPr>
          <w:rFonts w:ascii="Times New Roman" w:eastAsia="Times New Roman" w:hAnsi="Times New Roman" w:cs="Times New Roman"/>
        </w:rPr>
      </w:pPr>
      <w:r w:rsidRPr="008711A3">
        <w:rPr>
          <w:rFonts w:ascii="Times New Roman" w:eastAsia="Times New Roman" w:hAnsi="Times New Roman" w:cs="Times New Roman"/>
          <w:b/>
        </w:rPr>
        <w:t>1. Терміни й загальні положення Правил:</w:t>
      </w:r>
    </w:p>
    <w:p w14:paraId="00000009" w14:textId="7A3511DB"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1.1.</w:t>
      </w:r>
      <w:r w:rsidRPr="008711A3">
        <w:rPr>
          <w:rFonts w:ascii="Times New Roman" w:eastAsia="Times New Roman" w:hAnsi="Times New Roman" w:cs="Times New Roman"/>
        </w:rPr>
        <w:t xml:space="preserve"> Цими Офіційними правилами (далі — </w:t>
      </w:r>
      <w:r w:rsidRPr="008711A3">
        <w:rPr>
          <w:rFonts w:ascii="Times New Roman" w:eastAsia="Times New Roman" w:hAnsi="Times New Roman" w:cs="Times New Roman"/>
          <w:b/>
        </w:rPr>
        <w:t>Правила</w:t>
      </w:r>
      <w:r w:rsidRPr="008711A3">
        <w:rPr>
          <w:rFonts w:ascii="Times New Roman" w:eastAsia="Times New Roman" w:hAnsi="Times New Roman" w:cs="Times New Roman"/>
        </w:rPr>
        <w:t xml:space="preserve">) акції </w:t>
      </w:r>
      <w:r w:rsidRPr="008711A3">
        <w:rPr>
          <w:rFonts w:ascii="Times New Roman" w:eastAsia="Times New Roman" w:hAnsi="Times New Roman" w:cs="Times New Roman"/>
          <w:b/>
        </w:rPr>
        <w:t>«</w:t>
      </w:r>
      <w:proofErr w:type="spellStart"/>
      <w:r w:rsidRPr="008711A3">
        <w:rPr>
          <w:rFonts w:ascii="Times New Roman" w:eastAsia="Times New Roman" w:hAnsi="Times New Roman" w:cs="Times New Roman"/>
          <w:b/>
        </w:rPr>
        <w:t>Райфкартку</w:t>
      </w:r>
      <w:proofErr w:type="spellEnd"/>
      <w:r w:rsidRPr="008711A3">
        <w:rPr>
          <w:rFonts w:ascii="Times New Roman" w:eastAsia="Times New Roman" w:hAnsi="Times New Roman" w:cs="Times New Roman"/>
          <w:b/>
        </w:rPr>
        <w:t xml:space="preserve"> відкривайте - </w:t>
      </w:r>
      <w:proofErr w:type="spellStart"/>
      <w:r w:rsidR="00363830" w:rsidRPr="008711A3">
        <w:rPr>
          <w:rFonts w:ascii="Times New Roman" w:eastAsia="Times New Roman" w:hAnsi="Times New Roman" w:cs="Times New Roman"/>
          <w:b/>
        </w:rPr>
        <w:t>Mitsubishi</w:t>
      </w:r>
      <w:proofErr w:type="spellEnd"/>
      <w:r w:rsidRPr="008711A3">
        <w:rPr>
          <w:rFonts w:ascii="Times New Roman" w:eastAsia="Times New Roman" w:hAnsi="Times New Roman" w:cs="Times New Roman"/>
          <w:b/>
        </w:rPr>
        <w:t xml:space="preserve"> </w:t>
      </w:r>
      <w:proofErr w:type="spellStart"/>
      <w:r w:rsidRPr="008711A3">
        <w:rPr>
          <w:rFonts w:ascii="Times New Roman" w:eastAsia="Times New Roman" w:hAnsi="Times New Roman" w:cs="Times New Roman"/>
          <w:b/>
        </w:rPr>
        <w:t>вигравайте</w:t>
      </w:r>
      <w:proofErr w:type="spellEnd"/>
      <w:r w:rsidRPr="008711A3">
        <w:rPr>
          <w:rFonts w:ascii="Times New Roman" w:eastAsia="Times New Roman" w:hAnsi="Times New Roman" w:cs="Times New Roman"/>
          <w:b/>
        </w:rPr>
        <w:t xml:space="preserve">» </w:t>
      </w:r>
      <w:r w:rsidRPr="008711A3">
        <w:rPr>
          <w:rFonts w:ascii="Times New Roman" w:eastAsia="Times New Roman" w:hAnsi="Times New Roman" w:cs="Times New Roman"/>
        </w:rPr>
        <w:t xml:space="preserve">(далі — </w:t>
      </w:r>
      <w:r w:rsidRPr="008711A3">
        <w:rPr>
          <w:rFonts w:ascii="Times New Roman" w:eastAsia="Times New Roman" w:hAnsi="Times New Roman" w:cs="Times New Roman"/>
          <w:b/>
        </w:rPr>
        <w:t>Акція</w:t>
      </w:r>
      <w:r w:rsidRPr="008711A3">
        <w:rPr>
          <w:rFonts w:ascii="Times New Roman" w:eastAsia="Times New Roman" w:hAnsi="Times New Roman" w:cs="Times New Roman"/>
        </w:rPr>
        <w:t>) визначаються порядок та умови її проведення. Участь в Акції безоплатна. Акція не є азартною грою і її не можна використовувати в будь-якій формі азартних ігор. Участь в Акції означає повне й беззастережне прийняття учасником усіх умов цих Правил.</w:t>
      </w:r>
    </w:p>
    <w:p w14:paraId="0000000A"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 xml:space="preserve">1.2. Територія проведення Акції: </w:t>
      </w:r>
      <w:r w:rsidRPr="008711A3">
        <w:rPr>
          <w:rFonts w:ascii="Times New Roman" w:eastAsia="Times New Roman" w:hAnsi="Times New Roman" w:cs="Times New Roman"/>
        </w:rPr>
        <w:t>Акція проводиться на території України (за винятком території, що визнана як тимчасово окупована, а саме території Автономної Республіки Крим та м. Севастополь, на підставі Закону України «Про забезпечення прав і свобод громадян на тимчасово окупованій території України» від 15.04.2014, №1207-VII, а також ряду населених пунктів на території Донецької та Луганської областей (на підставі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 № 2268-VIII, Указу Президента України «Про рішення Ради національної безпеки і оборони України від 13 квітня 2014 року «Про невідкладні заходи щодо подолання терористичної загрози і збереження територіальної цілісності України» від 14 квітня 2014 року № 405/214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№254-VIII).</w:t>
      </w:r>
    </w:p>
    <w:p w14:paraId="0000000B" w14:textId="70314BEB"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1.3.</w:t>
      </w:r>
      <w:r w:rsidRPr="008711A3">
        <w:rPr>
          <w:rFonts w:ascii="Times New Roman" w:eastAsia="Times New Roman" w:hAnsi="Times New Roman" w:cs="Times New Roman"/>
        </w:rPr>
        <w:t xml:space="preserve"> </w:t>
      </w:r>
      <w:r w:rsidRPr="008711A3">
        <w:rPr>
          <w:rFonts w:ascii="Times New Roman" w:eastAsia="Times New Roman" w:hAnsi="Times New Roman" w:cs="Times New Roman"/>
          <w:b/>
        </w:rPr>
        <w:t>Період проведення Акції</w:t>
      </w:r>
      <w:r w:rsidRPr="008711A3">
        <w:rPr>
          <w:rFonts w:ascii="Times New Roman" w:eastAsia="Times New Roman" w:hAnsi="Times New Roman" w:cs="Times New Roman"/>
        </w:rPr>
        <w:t>: Акцію проводять у період з 00:01 години 01.1</w:t>
      </w:r>
      <w:r w:rsidR="00E32D06" w:rsidRPr="008711A3">
        <w:rPr>
          <w:rFonts w:ascii="Times New Roman" w:eastAsia="Times New Roman" w:hAnsi="Times New Roman" w:cs="Times New Roman"/>
        </w:rPr>
        <w:t>2</w:t>
      </w:r>
      <w:r w:rsidRPr="008711A3">
        <w:rPr>
          <w:rFonts w:ascii="Times New Roman" w:eastAsia="Times New Roman" w:hAnsi="Times New Roman" w:cs="Times New Roman"/>
        </w:rPr>
        <w:t>.202</w:t>
      </w:r>
      <w:r w:rsidR="00E32D06" w:rsidRPr="008711A3">
        <w:rPr>
          <w:rFonts w:ascii="Times New Roman" w:eastAsia="Times New Roman" w:hAnsi="Times New Roman" w:cs="Times New Roman"/>
        </w:rPr>
        <w:t>1</w:t>
      </w:r>
      <w:r w:rsidRPr="008711A3">
        <w:rPr>
          <w:rFonts w:ascii="Times New Roman" w:eastAsia="Times New Roman" w:hAnsi="Times New Roman" w:cs="Times New Roman"/>
        </w:rPr>
        <w:t xml:space="preserve"> року до 23:59 години 1</w:t>
      </w:r>
      <w:r w:rsidR="00AF6EA6" w:rsidRPr="008711A3">
        <w:rPr>
          <w:rFonts w:ascii="Times New Roman" w:eastAsia="Times New Roman" w:hAnsi="Times New Roman" w:cs="Times New Roman"/>
        </w:rPr>
        <w:t>5</w:t>
      </w:r>
      <w:r w:rsidRPr="008711A3">
        <w:rPr>
          <w:rFonts w:ascii="Times New Roman" w:eastAsia="Times New Roman" w:hAnsi="Times New Roman" w:cs="Times New Roman"/>
        </w:rPr>
        <w:t>.0</w:t>
      </w:r>
      <w:r w:rsidR="00AF6EA6" w:rsidRPr="008711A3">
        <w:rPr>
          <w:rFonts w:ascii="Times New Roman" w:eastAsia="Times New Roman" w:hAnsi="Times New Roman" w:cs="Times New Roman"/>
        </w:rPr>
        <w:t>2</w:t>
      </w:r>
      <w:r w:rsidRPr="008711A3">
        <w:rPr>
          <w:rFonts w:ascii="Times New Roman" w:eastAsia="Times New Roman" w:hAnsi="Times New Roman" w:cs="Times New Roman"/>
        </w:rPr>
        <w:t>.202</w:t>
      </w:r>
      <w:r w:rsidR="00AF6EA6" w:rsidRPr="008711A3">
        <w:rPr>
          <w:rFonts w:ascii="Times New Roman" w:eastAsia="Times New Roman" w:hAnsi="Times New Roman" w:cs="Times New Roman"/>
        </w:rPr>
        <w:t>2</w:t>
      </w:r>
      <w:r w:rsidRPr="008711A3">
        <w:rPr>
          <w:rFonts w:ascii="Times New Roman" w:eastAsia="Times New Roman" w:hAnsi="Times New Roman" w:cs="Times New Roman"/>
        </w:rPr>
        <w:t xml:space="preserve"> року (включно) за київським часом (далі також — </w:t>
      </w:r>
      <w:r w:rsidRPr="008711A3">
        <w:rPr>
          <w:rFonts w:ascii="Times New Roman" w:eastAsia="Times New Roman" w:hAnsi="Times New Roman" w:cs="Times New Roman"/>
          <w:b/>
        </w:rPr>
        <w:t>Період Акції</w:t>
      </w:r>
      <w:r w:rsidRPr="008711A3">
        <w:rPr>
          <w:rFonts w:ascii="Times New Roman" w:eastAsia="Times New Roman" w:hAnsi="Times New Roman" w:cs="Times New Roman"/>
        </w:rPr>
        <w:t>).</w:t>
      </w:r>
    </w:p>
    <w:p w14:paraId="0000000C" w14:textId="78537B36" w:rsidR="00B83D2C" w:rsidRPr="008711A3" w:rsidRDefault="00EA34A8" w:rsidP="00C3477B">
      <w:pPr>
        <w:widowControl w:val="0"/>
        <w:pBdr>
          <w:top w:val="nil"/>
          <w:left w:val="nil"/>
          <w:bottom w:val="nil"/>
          <w:right w:val="nil"/>
          <w:between w:val="nil"/>
        </w:pBdr>
        <w:tabs>
          <w:tab w:val="left" w:pos="526"/>
        </w:tabs>
        <w:spacing w:after="0" w:line="240" w:lineRule="auto"/>
        <w:ind w:right="110"/>
        <w:jc w:val="both"/>
        <w:rPr>
          <w:rFonts w:ascii="Times New Roman" w:eastAsia="Times New Roman" w:hAnsi="Times New Roman" w:cs="Times New Roman"/>
        </w:rPr>
      </w:pPr>
      <w:r w:rsidRPr="008711A3">
        <w:rPr>
          <w:rFonts w:ascii="Times New Roman" w:eastAsia="Times New Roman" w:hAnsi="Times New Roman" w:cs="Times New Roman"/>
          <w:b/>
        </w:rPr>
        <w:t xml:space="preserve">1.4. Організатор Акції: </w:t>
      </w:r>
      <w:r w:rsidRPr="008711A3">
        <w:rPr>
          <w:rFonts w:ascii="Times New Roman" w:eastAsia="Times New Roman" w:hAnsi="Times New Roman" w:cs="Times New Roman"/>
          <w:color w:val="000000"/>
        </w:rPr>
        <w:t xml:space="preserve">АТ «Райффайзен Банк» (далі – </w:t>
      </w:r>
      <w:r w:rsidRPr="008711A3">
        <w:rPr>
          <w:rFonts w:ascii="Times New Roman" w:eastAsia="Times New Roman" w:hAnsi="Times New Roman" w:cs="Times New Roman"/>
          <w:b/>
          <w:color w:val="000000"/>
        </w:rPr>
        <w:t>Організатор</w:t>
      </w:r>
      <w:r w:rsidRPr="008711A3">
        <w:rPr>
          <w:rFonts w:ascii="Times New Roman" w:eastAsia="Times New Roman" w:hAnsi="Times New Roman" w:cs="Times New Roman"/>
          <w:color w:val="000000"/>
        </w:rPr>
        <w:t xml:space="preserve"> або </w:t>
      </w:r>
      <w:r w:rsidRPr="008711A3">
        <w:rPr>
          <w:rFonts w:ascii="Times New Roman" w:eastAsia="Times New Roman" w:hAnsi="Times New Roman" w:cs="Times New Roman"/>
          <w:b/>
          <w:color w:val="000000"/>
        </w:rPr>
        <w:t>Банк</w:t>
      </w:r>
      <w:r w:rsidRPr="008711A3">
        <w:rPr>
          <w:rFonts w:ascii="Times New Roman" w:eastAsia="Times New Roman" w:hAnsi="Times New Roman" w:cs="Times New Roman"/>
          <w:color w:val="000000"/>
        </w:rPr>
        <w:t xml:space="preserve">), код ЄДРПОУ 14305909, місцезнаходження: Україна, 01011, м. Київ, вул. Лєскова, 9. Ліцензія НБУ № 10 від 18.06.2018р. </w:t>
      </w:r>
    </w:p>
    <w:p w14:paraId="0000000D" w14:textId="77777777" w:rsidR="00B83D2C" w:rsidRPr="008711A3" w:rsidRDefault="00EA34A8" w:rsidP="00C3477B">
      <w:pPr>
        <w:shd w:val="clear" w:color="auto" w:fill="FFFFFF"/>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1.5.</w:t>
      </w:r>
      <w:r w:rsidRPr="008711A3">
        <w:rPr>
          <w:rFonts w:ascii="Times New Roman" w:eastAsia="Times New Roman" w:hAnsi="Times New Roman" w:cs="Times New Roman"/>
        </w:rPr>
        <w:t xml:space="preserve"> </w:t>
      </w:r>
      <w:r w:rsidRPr="008711A3">
        <w:rPr>
          <w:rFonts w:ascii="Times New Roman" w:eastAsia="Times New Roman" w:hAnsi="Times New Roman" w:cs="Times New Roman"/>
          <w:b/>
        </w:rPr>
        <w:t>Виконавець Акції</w:t>
      </w:r>
      <w:r w:rsidRPr="008711A3">
        <w:rPr>
          <w:rFonts w:ascii="Times New Roman" w:eastAsia="Times New Roman" w:hAnsi="Times New Roman" w:cs="Times New Roman"/>
        </w:rPr>
        <w:t>: ТОВ «</w:t>
      </w:r>
      <w:proofErr w:type="spellStart"/>
      <w:r w:rsidRPr="008711A3">
        <w:rPr>
          <w:rFonts w:ascii="Times New Roman" w:eastAsia="Times New Roman" w:hAnsi="Times New Roman" w:cs="Times New Roman"/>
        </w:rPr>
        <w:t>Хавас</w:t>
      </w:r>
      <w:proofErr w:type="spellEnd"/>
      <w:r w:rsidRPr="008711A3">
        <w:rPr>
          <w:rFonts w:ascii="Times New Roman" w:eastAsia="Times New Roman" w:hAnsi="Times New Roman" w:cs="Times New Roman"/>
        </w:rPr>
        <w:t xml:space="preserve"> </w:t>
      </w:r>
      <w:proofErr w:type="spellStart"/>
      <w:r w:rsidRPr="008711A3">
        <w:rPr>
          <w:rFonts w:ascii="Times New Roman" w:eastAsia="Times New Roman" w:hAnsi="Times New Roman" w:cs="Times New Roman"/>
        </w:rPr>
        <w:t>Інгейдж</w:t>
      </w:r>
      <w:proofErr w:type="spellEnd"/>
      <w:r w:rsidRPr="008711A3">
        <w:rPr>
          <w:rFonts w:ascii="Times New Roman" w:eastAsia="Times New Roman" w:hAnsi="Times New Roman" w:cs="Times New Roman"/>
        </w:rPr>
        <w:t xml:space="preserve"> Україна» (далі — </w:t>
      </w:r>
      <w:r w:rsidRPr="008711A3">
        <w:rPr>
          <w:rFonts w:ascii="Times New Roman" w:eastAsia="Times New Roman" w:hAnsi="Times New Roman" w:cs="Times New Roman"/>
          <w:b/>
        </w:rPr>
        <w:t>Виконавець</w:t>
      </w:r>
      <w:r w:rsidRPr="008711A3">
        <w:rPr>
          <w:rFonts w:ascii="Times New Roman" w:eastAsia="Times New Roman" w:hAnsi="Times New Roman" w:cs="Times New Roman"/>
        </w:rPr>
        <w:t xml:space="preserve">). Адреса: Україна, м. Київ, 04071, вул. Воздвиженська, 41, код ЄДРПОУ 3853655, </w:t>
      </w:r>
      <w:proofErr w:type="spellStart"/>
      <w:r w:rsidRPr="008711A3">
        <w:rPr>
          <w:rFonts w:ascii="Times New Roman" w:eastAsia="Times New Roman" w:hAnsi="Times New Roman" w:cs="Times New Roman"/>
        </w:rPr>
        <w:t>тел</w:t>
      </w:r>
      <w:proofErr w:type="spellEnd"/>
      <w:r w:rsidRPr="008711A3">
        <w:rPr>
          <w:rFonts w:ascii="Times New Roman" w:eastAsia="Times New Roman" w:hAnsi="Times New Roman" w:cs="Times New Roman"/>
        </w:rPr>
        <w:t xml:space="preserve">.: 044 451-84-33. Представник: Наталія Ковтун. Електронна пошта: </w:t>
      </w:r>
      <w:hyperlink r:id="rId11">
        <w:r w:rsidRPr="008711A3">
          <w:rPr>
            <w:rFonts w:ascii="Times New Roman" w:eastAsia="Times New Roman" w:hAnsi="Times New Roman" w:cs="Times New Roman"/>
            <w:color w:val="0000FF"/>
            <w:u w:val="single"/>
          </w:rPr>
          <w:t>visa-promo@havasengage.com.ua</w:t>
        </w:r>
      </w:hyperlink>
      <w:r w:rsidRPr="008711A3">
        <w:rPr>
          <w:rFonts w:ascii="Times New Roman" w:eastAsia="Times New Roman" w:hAnsi="Times New Roman" w:cs="Times New Roman"/>
        </w:rPr>
        <w:t>.</w:t>
      </w:r>
    </w:p>
    <w:p w14:paraId="0000000E" w14:textId="77777777" w:rsidR="00B83D2C" w:rsidRPr="008711A3" w:rsidRDefault="00EA34A8" w:rsidP="00C3477B">
      <w:pPr>
        <w:pBdr>
          <w:top w:val="nil"/>
          <w:left w:val="nil"/>
          <w:bottom w:val="nil"/>
          <w:right w:val="nil"/>
          <w:between w:val="nil"/>
        </w:pBd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1.6. Партнер Акції</w:t>
      </w:r>
      <w:r w:rsidRPr="008711A3">
        <w:rPr>
          <w:rFonts w:ascii="Times New Roman" w:eastAsia="Times New Roman" w:hAnsi="Times New Roman" w:cs="Times New Roman"/>
        </w:rPr>
        <w:t xml:space="preserve">:  «Віза Інтернешнл Сервіс </w:t>
      </w:r>
      <w:proofErr w:type="spellStart"/>
      <w:r w:rsidRPr="008711A3">
        <w:rPr>
          <w:rFonts w:ascii="Times New Roman" w:eastAsia="Times New Roman" w:hAnsi="Times New Roman" w:cs="Times New Roman"/>
        </w:rPr>
        <w:t>Ассосіейшн</w:t>
      </w:r>
      <w:proofErr w:type="spellEnd"/>
      <w:r w:rsidRPr="008711A3">
        <w:rPr>
          <w:rFonts w:ascii="Times New Roman" w:eastAsia="Times New Roman" w:hAnsi="Times New Roman" w:cs="Times New Roman"/>
        </w:rPr>
        <w:t xml:space="preserve">» (місцезнаходження: США, 900 бульвар Метро </w:t>
      </w:r>
      <w:proofErr w:type="spellStart"/>
      <w:r w:rsidRPr="008711A3">
        <w:rPr>
          <w:rFonts w:ascii="Times New Roman" w:eastAsia="Times New Roman" w:hAnsi="Times New Roman" w:cs="Times New Roman"/>
        </w:rPr>
        <w:t>Центер</w:t>
      </w:r>
      <w:proofErr w:type="spellEnd"/>
      <w:r w:rsidRPr="008711A3">
        <w:rPr>
          <w:rFonts w:ascii="Times New Roman" w:eastAsia="Times New Roman" w:hAnsi="Times New Roman" w:cs="Times New Roman"/>
        </w:rPr>
        <w:t xml:space="preserve">, </w:t>
      </w:r>
      <w:proofErr w:type="spellStart"/>
      <w:r w:rsidRPr="008711A3">
        <w:rPr>
          <w:rFonts w:ascii="Times New Roman" w:eastAsia="Times New Roman" w:hAnsi="Times New Roman" w:cs="Times New Roman"/>
        </w:rPr>
        <w:t>Фостер</w:t>
      </w:r>
      <w:proofErr w:type="spellEnd"/>
      <w:r w:rsidRPr="008711A3">
        <w:rPr>
          <w:rFonts w:ascii="Times New Roman" w:eastAsia="Times New Roman" w:hAnsi="Times New Roman" w:cs="Times New Roman"/>
        </w:rPr>
        <w:t xml:space="preserve"> Сіті, CA 94404 – 2775), (далі – </w:t>
      </w:r>
      <w:r w:rsidRPr="008711A3">
        <w:rPr>
          <w:rFonts w:ascii="Times New Roman" w:eastAsia="Times New Roman" w:hAnsi="Times New Roman" w:cs="Times New Roman"/>
          <w:b/>
        </w:rPr>
        <w:t>Партнер</w:t>
      </w:r>
      <w:r w:rsidRPr="008711A3">
        <w:rPr>
          <w:rFonts w:ascii="Times New Roman" w:eastAsia="Times New Roman" w:hAnsi="Times New Roman" w:cs="Times New Roman"/>
        </w:rPr>
        <w:t>).</w:t>
      </w:r>
    </w:p>
    <w:p w14:paraId="14346BCB" w14:textId="13588FDB" w:rsidR="009C2997" w:rsidRPr="008711A3" w:rsidRDefault="00EA34A8" w:rsidP="00C3477B">
      <w:pPr>
        <w:spacing w:after="0" w:line="240" w:lineRule="auto"/>
        <w:jc w:val="both"/>
        <w:rPr>
          <w:rFonts w:ascii="Times New Roman" w:eastAsia="Times New Roman" w:hAnsi="Times New Roman" w:cs="Times New Roman"/>
          <w:color w:val="000000"/>
        </w:rPr>
      </w:pPr>
      <w:bookmarkStart w:id="1" w:name="_heading=h.30j0zll" w:colFirst="0" w:colLast="0"/>
      <w:bookmarkEnd w:id="1"/>
      <w:r w:rsidRPr="008711A3">
        <w:rPr>
          <w:rFonts w:ascii="Times New Roman" w:eastAsia="Times New Roman" w:hAnsi="Times New Roman" w:cs="Times New Roman"/>
          <w:b/>
        </w:rPr>
        <w:t>1.7. Заохочення</w:t>
      </w:r>
      <w:r w:rsidRPr="008711A3">
        <w:rPr>
          <w:rFonts w:ascii="Times New Roman" w:eastAsia="Times New Roman" w:hAnsi="Times New Roman" w:cs="Times New Roman"/>
          <w:color w:val="000000"/>
        </w:rPr>
        <w:t xml:space="preserve">: </w:t>
      </w:r>
    </w:p>
    <w:p w14:paraId="0000000F" w14:textId="70B35B29" w:rsidR="00B83D2C" w:rsidRPr="008711A3" w:rsidRDefault="00953A26"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color w:val="000000"/>
        </w:rPr>
        <w:t xml:space="preserve">Основне </w:t>
      </w:r>
      <w:r w:rsidR="005C65F4" w:rsidRPr="008711A3">
        <w:rPr>
          <w:rFonts w:ascii="Times New Roman" w:eastAsia="Times New Roman" w:hAnsi="Times New Roman" w:cs="Times New Roman"/>
          <w:color w:val="000000"/>
        </w:rPr>
        <w:t xml:space="preserve">Заохочення - </w:t>
      </w:r>
      <w:r w:rsidR="00EA34A8" w:rsidRPr="008711A3">
        <w:rPr>
          <w:rFonts w:ascii="Times New Roman" w:eastAsia="Times New Roman" w:hAnsi="Times New Roman" w:cs="Times New Roman"/>
        </w:rPr>
        <w:t>автомобіль</w:t>
      </w:r>
      <w:r w:rsidR="00C80960" w:rsidRPr="008711A3">
        <w:rPr>
          <w:rFonts w:ascii="Times New Roman" w:eastAsia="Times New Roman" w:hAnsi="Times New Roman" w:cs="Times New Roman"/>
        </w:rPr>
        <w:t xml:space="preserve"> </w:t>
      </w:r>
      <w:proofErr w:type="spellStart"/>
      <w:r w:rsidR="00C80960" w:rsidRPr="008711A3">
        <w:rPr>
          <w:rFonts w:ascii="Times New Roman" w:eastAsia="Times New Roman" w:hAnsi="Times New Roman" w:cs="Times New Roman"/>
        </w:rPr>
        <w:t>Mitsubishi</w:t>
      </w:r>
      <w:proofErr w:type="spellEnd"/>
      <w:r w:rsidR="00C80960" w:rsidRPr="008711A3">
        <w:rPr>
          <w:rFonts w:ascii="Times New Roman" w:eastAsia="Times New Roman" w:hAnsi="Times New Roman" w:cs="Times New Roman"/>
        </w:rPr>
        <w:t xml:space="preserve"> </w:t>
      </w:r>
      <w:proofErr w:type="spellStart"/>
      <w:r w:rsidR="00C80960" w:rsidRPr="008711A3">
        <w:rPr>
          <w:rFonts w:ascii="Times New Roman" w:eastAsia="Times New Roman" w:hAnsi="Times New Roman" w:cs="Times New Roman"/>
        </w:rPr>
        <w:t>Outlander</w:t>
      </w:r>
      <w:proofErr w:type="spellEnd"/>
      <w:r w:rsidR="008711A3">
        <w:rPr>
          <w:rFonts w:ascii="Times New Roman" w:eastAsia="Times New Roman" w:hAnsi="Times New Roman" w:cs="Times New Roman"/>
          <w:lang w:val="en-US"/>
        </w:rPr>
        <w:t>l</w:t>
      </w:r>
      <w:r w:rsidR="00EA34A8" w:rsidRPr="008711A3">
        <w:rPr>
          <w:rFonts w:ascii="Times New Roman" w:eastAsia="Times New Roman" w:hAnsi="Times New Roman" w:cs="Times New Roman"/>
        </w:rPr>
        <w:t>;</w:t>
      </w:r>
    </w:p>
    <w:p w14:paraId="285B5494" w14:textId="47DB381C" w:rsidR="009C2997" w:rsidRDefault="009C2997"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 xml:space="preserve">Додаткові </w:t>
      </w:r>
      <w:r w:rsidR="00DA0739" w:rsidRPr="008711A3">
        <w:rPr>
          <w:rFonts w:ascii="Times New Roman" w:eastAsia="Times New Roman" w:hAnsi="Times New Roman" w:cs="Times New Roman"/>
        </w:rPr>
        <w:t>Заохочення:</w:t>
      </w:r>
    </w:p>
    <w:p w14:paraId="400458C6" w14:textId="2F70041D" w:rsidR="00AC0D0B" w:rsidRDefault="00AC0D0B" w:rsidP="00C3477B">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FD1610">
        <w:rPr>
          <w:rFonts w:ascii="Times New Roman" w:eastAsia="Times New Roman" w:hAnsi="Times New Roman" w:cs="Times New Roman"/>
        </w:rPr>
        <w:t xml:space="preserve">Робот-пилосос </w:t>
      </w:r>
      <w:proofErr w:type="spellStart"/>
      <w:r w:rsidRPr="00FD1610">
        <w:rPr>
          <w:rFonts w:ascii="Times New Roman" w:eastAsia="Times New Roman" w:hAnsi="Times New Roman" w:cs="Times New Roman"/>
        </w:rPr>
        <w:t>Xiaomi</w:t>
      </w:r>
      <w:proofErr w:type="spellEnd"/>
      <w:r>
        <w:rPr>
          <w:rFonts w:ascii="Times New Roman" w:eastAsia="Times New Roman" w:hAnsi="Times New Roman" w:cs="Times New Roman"/>
          <w:lang w:val="ru-RU"/>
        </w:rPr>
        <w:t>;</w:t>
      </w:r>
    </w:p>
    <w:p w14:paraId="0CCA8B12" w14:textId="77777777" w:rsidR="00AC0D0B" w:rsidRDefault="00AC0D0B" w:rsidP="00AC0D0B">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w:t>
      </w:r>
      <w:r w:rsidRPr="00FD1610">
        <w:rPr>
          <w:rFonts w:ascii="Times New Roman" w:eastAsia="Times New Roman" w:hAnsi="Times New Roman" w:cs="Times New Roman"/>
        </w:rPr>
        <w:t xml:space="preserve">Телевізор </w:t>
      </w:r>
      <w:proofErr w:type="spellStart"/>
      <w:r w:rsidRPr="00FD1610">
        <w:rPr>
          <w:rFonts w:ascii="Times New Roman" w:eastAsia="Times New Roman" w:hAnsi="Times New Roman" w:cs="Times New Roman"/>
        </w:rPr>
        <w:t>Xiaomi</w:t>
      </w:r>
      <w:proofErr w:type="spellEnd"/>
      <w:r>
        <w:rPr>
          <w:rFonts w:ascii="Times New Roman" w:eastAsia="Times New Roman" w:hAnsi="Times New Roman" w:cs="Times New Roman"/>
          <w:lang w:val="ru-RU"/>
        </w:rPr>
        <w:t>;</w:t>
      </w:r>
    </w:p>
    <w:p w14:paraId="75F0F595" w14:textId="3C57BBC0" w:rsidR="00DA0739" w:rsidRPr="00AC0D0B" w:rsidRDefault="00AC0D0B" w:rsidP="00AC0D0B">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ru-RU"/>
        </w:rPr>
        <w:t xml:space="preserve">- </w:t>
      </w:r>
      <w:r w:rsidRPr="00FD1610">
        <w:rPr>
          <w:rFonts w:ascii="Times New Roman" w:eastAsia="Times New Roman" w:hAnsi="Times New Roman" w:cs="Times New Roman"/>
        </w:rPr>
        <w:t xml:space="preserve">Мобільний телефон </w:t>
      </w:r>
      <w:proofErr w:type="spellStart"/>
      <w:r w:rsidRPr="00FD1610">
        <w:rPr>
          <w:rFonts w:ascii="Times New Roman" w:eastAsia="Times New Roman" w:hAnsi="Times New Roman" w:cs="Times New Roman"/>
        </w:rPr>
        <w:t>Samsung</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Galaxy</w:t>
      </w:r>
      <w:proofErr w:type="spellEnd"/>
      <w:r w:rsidRPr="00AC0D0B">
        <w:rPr>
          <w:rFonts w:ascii="Times New Roman" w:eastAsia="Times New Roman" w:hAnsi="Times New Roman" w:cs="Times New Roman"/>
        </w:rPr>
        <w:t xml:space="preserve">, </w:t>
      </w:r>
      <w:r w:rsidR="008711A3" w:rsidRPr="00AC0D0B">
        <w:rPr>
          <w:rFonts w:ascii="Times New Roman" w:eastAsia="Times New Roman" w:hAnsi="Times New Roman" w:cs="Times New Roman"/>
        </w:rPr>
        <w:t>детальн</w:t>
      </w:r>
      <w:r w:rsidR="008711A3">
        <w:rPr>
          <w:rFonts w:ascii="Times New Roman" w:eastAsia="Times New Roman" w:hAnsi="Times New Roman" w:cs="Times New Roman"/>
        </w:rPr>
        <w:t>іше в розділі 4 цих правил.</w:t>
      </w:r>
    </w:p>
    <w:p w14:paraId="00000010"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 xml:space="preserve">1.8. Учасники Акції: </w:t>
      </w:r>
      <w:r w:rsidRPr="008711A3">
        <w:rPr>
          <w:rFonts w:ascii="Times New Roman" w:eastAsia="Times New Roman" w:hAnsi="Times New Roman" w:cs="Times New Roman"/>
        </w:rPr>
        <w:t>повнолітні громадяни України, які мають повну цивільну дієздатність та відповідають сукупності таких  вимог:</w:t>
      </w:r>
    </w:p>
    <w:p w14:paraId="00000011" w14:textId="6B76431A"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 xml:space="preserve">- в </w:t>
      </w:r>
      <w:r w:rsidR="00531B7A" w:rsidRPr="008711A3">
        <w:rPr>
          <w:rFonts w:ascii="Times New Roman" w:hAnsi="Times New Roman" w:cs="Times New Roman"/>
        </w:rPr>
        <w:t>які в період з 01.1</w:t>
      </w:r>
      <w:r w:rsidR="003F79DA" w:rsidRPr="008711A3">
        <w:rPr>
          <w:rFonts w:ascii="Times New Roman" w:hAnsi="Times New Roman" w:cs="Times New Roman"/>
        </w:rPr>
        <w:t>2</w:t>
      </w:r>
      <w:r w:rsidR="00531B7A" w:rsidRPr="008711A3">
        <w:rPr>
          <w:rFonts w:ascii="Times New Roman" w:hAnsi="Times New Roman" w:cs="Times New Roman"/>
        </w:rPr>
        <w:t>.2021. по 31.</w:t>
      </w:r>
      <w:r w:rsidR="003F79DA" w:rsidRPr="008711A3">
        <w:rPr>
          <w:rFonts w:ascii="Times New Roman" w:hAnsi="Times New Roman" w:cs="Times New Roman"/>
        </w:rPr>
        <w:t>01</w:t>
      </w:r>
      <w:r w:rsidR="00531B7A" w:rsidRPr="008711A3">
        <w:rPr>
          <w:rFonts w:ascii="Times New Roman" w:hAnsi="Times New Roman" w:cs="Times New Roman"/>
        </w:rPr>
        <w:t>.202</w:t>
      </w:r>
      <w:r w:rsidR="003F79DA" w:rsidRPr="008711A3">
        <w:rPr>
          <w:rFonts w:ascii="Times New Roman" w:hAnsi="Times New Roman" w:cs="Times New Roman"/>
        </w:rPr>
        <w:t>2</w:t>
      </w:r>
      <w:r w:rsidR="00531B7A" w:rsidRPr="008711A3">
        <w:rPr>
          <w:rFonts w:ascii="Times New Roman" w:hAnsi="Times New Roman" w:cs="Times New Roman"/>
        </w:rPr>
        <w:t xml:space="preserve"> </w:t>
      </w:r>
      <w:r w:rsidRPr="008711A3">
        <w:rPr>
          <w:rFonts w:ascii="Times New Roman" w:eastAsia="Times New Roman" w:hAnsi="Times New Roman" w:cs="Times New Roman"/>
        </w:rPr>
        <w:t>відкриють платіжну картку «</w:t>
      </w:r>
      <w:proofErr w:type="spellStart"/>
      <w:r w:rsidRPr="008711A3">
        <w:rPr>
          <w:rFonts w:ascii="Times New Roman" w:eastAsia="Times New Roman" w:hAnsi="Times New Roman" w:cs="Times New Roman"/>
        </w:rPr>
        <w:t>Райфкартка</w:t>
      </w:r>
      <w:proofErr w:type="spellEnd"/>
      <w:r w:rsidRPr="008711A3">
        <w:rPr>
          <w:rFonts w:ascii="Times New Roman" w:eastAsia="Times New Roman" w:hAnsi="Times New Roman" w:cs="Times New Roman"/>
        </w:rPr>
        <w:t xml:space="preserve">+» </w:t>
      </w:r>
      <w:proofErr w:type="spellStart"/>
      <w:r w:rsidRPr="008711A3">
        <w:rPr>
          <w:rFonts w:ascii="Times New Roman" w:eastAsia="Times New Roman" w:hAnsi="Times New Roman" w:cs="Times New Roman"/>
        </w:rPr>
        <w:t>Visa</w:t>
      </w:r>
      <w:proofErr w:type="spellEnd"/>
      <w:r w:rsidRPr="008711A3">
        <w:rPr>
          <w:rFonts w:ascii="Times New Roman" w:eastAsia="Times New Roman" w:hAnsi="Times New Roman" w:cs="Times New Roman"/>
        </w:rPr>
        <w:t xml:space="preserve"> </w:t>
      </w:r>
      <w:proofErr w:type="spellStart"/>
      <w:r w:rsidRPr="008711A3">
        <w:rPr>
          <w:rFonts w:ascii="Times New Roman" w:eastAsia="Times New Roman" w:hAnsi="Times New Roman" w:cs="Times New Roman"/>
        </w:rPr>
        <w:t>Gold</w:t>
      </w:r>
      <w:proofErr w:type="spellEnd"/>
      <w:r w:rsidRPr="008711A3">
        <w:rPr>
          <w:rFonts w:ascii="Times New Roman" w:eastAsia="Times New Roman" w:hAnsi="Times New Roman" w:cs="Times New Roman"/>
        </w:rPr>
        <w:t xml:space="preserve">, емітовану </w:t>
      </w:r>
      <w:r w:rsidRPr="008711A3">
        <w:rPr>
          <w:rFonts w:ascii="Times New Roman" w:eastAsia="Times New Roman" w:hAnsi="Times New Roman" w:cs="Times New Roman"/>
          <w:color w:val="000000"/>
        </w:rPr>
        <w:t>АТ «Райффайзен Банк»</w:t>
      </w:r>
      <w:r w:rsidRPr="008711A3">
        <w:rPr>
          <w:rFonts w:ascii="Times New Roman" w:eastAsia="Times New Roman" w:hAnsi="Times New Roman" w:cs="Times New Roman"/>
        </w:rPr>
        <w:t xml:space="preserve"> (надалі – «</w:t>
      </w:r>
      <w:r w:rsidRPr="008711A3">
        <w:rPr>
          <w:rFonts w:ascii="Times New Roman" w:eastAsia="Times New Roman" w:hAnsi="Times New Roman" w:cs="Times New Roman"/>
          <w:b/>
        </w:rPr>
        <w:t>Картка»</w:t>
      </w:r>
      <w:r w:rsidRPr="008711A3">
        <w:rPr>
          <w:rFonts w:ascii="Times New Roman" w:eastAsia="Times New Roman" w:hAnsi="Times New Roman" w:cs="Times New Roman"/>
        </w:rPr>
        <w:t xml:space="preserve">), шляхом її попереднього замовлення на офіційному сайті Банку </w:t>
      </w:r>
      <w:hyperlink w:history="1">
        <w:r w:rsidR="00531B7A" w:rsidRPr="008711A3">
          <w:rPr>
            <w:rStyle w:val="ad"/>
            <w:rFonts w:ascii="Times New Roman" w:eastAsia="Times New Roman" w:hAnsi="Times New Roman" w:cs="Times New Roman"/>
          </w:rPr>
          <w:t xml:space="preserve">www.raiffeisen.ua </w:t>
        </w:r>
      </w:hyperlink>
      <w:r w:rsidR="00097CE3" w:rsidRPr="008711A3">
        <w:rPr>
          <w:rFonts w:ascii="Times New Roman" w:eastAsia="Times New Roman" w:hAnsi="Times New Roman" w:cs="Times New Roman"/>
        </w:rPr>
        <w:t xml:space="preserve"> або у будь-якому з відділень Банку</w:t>
      </w:r>
      <w:r w:rsidRPr="008711A3">
        <w:rPr>
          <w:rFonts w:ascii="Times New Roman" w:eastAsia="Times New Roman" w:hAnsi="Times New Roman" w:cs="Times New Roman"/>
        </w:rPr>
        <w:t>;</w:t>
      </w:r>
    </w:p>
    <w:p w14:paraId="21BD7A6E" w14:textId="77777777" w:rsid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 xml:space="preserve">- в Період проведення Акції проведуть з використанням Картки не менше однієї розрахункової операції </w:t>
      </w:r>
      <w:r w:rsidRPr="008711A3">
        <w:rPr>
          <w:rFonts w:ascii="Century Gothic" w:eastAsia="Century Gothic" w:hAnsi="Century Gothic" w:cs="Century Gothic"/>
          <w:color w:val="000000"/>
          <w:sz w:val="20"/>
          <w:szCs w:val="20"/>
        </w:rPr>
        <w:t xml:space="preserve"> </w:t>
      </w:r>
      <w:r w:rsidRPr="008711A3">
        <w:rPr>
          <w:rFonts w:ascii="Times New Roman" w:eastAsia="Times New Roman" w:hAnsi="Times New Roman" w:cs="Times New Roman"/>
        </w:rPr>
        <w:t>в торгівельній мережі або мережі інтернет  з оплати товарів або послуг на суму від 500 гривень відповідно до розділу 3 Правил;</w:t>
      </w:r>
    </w:p>
    <w:p w14:paraId="00000013" w14:textId="31443BF9"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(надалі - «</w:t>
      </w:r>
      <w:r w:rsidRPr="008711A3">
        <w:rPr>
          <w:rFonts w:ascii="Times New Roman" w:eastAsia="Times New Roman" w:hAnsi="Times New Roman" w:cs="Times New Roman"/>
          <w:b/>
        </w:rPr>
        <w:t>Учасник</w:t>
      </w:r>
      <w:r w:rsidRPr="008711A3">
        <w:rPr>
          <w:rFonts w:ascii="Times New Roman" w:eastAsia="Times New Roman" w:hAnsi="Times New Roman" w:cs="Times New Roman"/>
        </w:rPr>
        <w:t>» або «</w:t>
      </w:r>
      <w:r w:rsidRPr="008711A3">
        <w:rPr>
          <w:rFonts w:ascii="Times New Roman" w:eastAsia="Times New Roman" w:hAnsi="Times New Roman" w:cs="Times New Roman"/>
          <w:b/>
        </w:rPr>
        <w:t>Учасники</w:t>
      </w:r>
      <w:r w:rsidRPr="008711A3">
        <w:rPr>
          <w:rFonts w:ascii="Times New Roman" w:eastAsia="Times New Roman" w:hAnsi="Times New Roman" w:cs="Times New Roman"/>
        </w:rPr>
        <w:t xml:space="preserve">»). </w:t>
      </w:r>
    </w:p>
    <w:p w14:paraId="00000014" w14:textId="703633D2"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1.9.</w:t>
      </w:r>
      <w:r w:rsidRPr="008711A3">
        <w:rPr>
          <w:rFonts w:ascii="Times New Roman" w:eastAsia="Times New Roman" w:hAnsi="Times New Roman" w:cs="Times New Roman"/>
        </w:rPr>
        <w:t xml:space="preserve"> «</w:t>
      </w:r>
      <w:r w:rsidRPr="008711A3">
        <w:rPr>
          <w:rFonts w:ascii="Times New Roman" w:eastAsia="Times New Roman" w:hAnsi="Times New Roman" w:cs="Times New Roman"/>
          <w:b/>
        </w:rPr>
        <w:t>Переможець</w:t>
      </w:r>
      <w:r w:rsidRPr="008711A3">
        <w:rPr>
          <w:rFonts w:ascii="Times New Roman" w:eastAsia="Times New Roman" w:hAnsi="Times New Roman" w:cs="Times New Roman"/>
        </w:rPr>
        <w:t>» — це Учасник, що отримав право на</w:t>
      </w:r>
      <w:r w:rsidR="00381102" w:rsidRPr="008711A3">
        <w:rPr>
          <w:rFonts w:ascii="Times New Roman" w:eastAsia="Times New Roman" w:hAnsi="Times New Roman" w:cs="Times New Roman"/>
        </w:rPr>
        <w:t xml:space="preserve"> Основне</w:t>
      </w:r>
      <w:r w:rsidR="008711A3">
        <w:rPr>
          <w:rFonts w:ascii="Times New Roman" w:eastAsia="Times New Roman" w:hAnsi="Times New Roman" w:cs="Times New Roman"/>
        </w:rPr>
        <w:t xml:space="preserve"> Заохочення,</w:t>
      </w:r>
      <w:r w:rsidR="00381102" w:rsidRPr="008711A3">
        <w:rPr>
          <w:rFonts w:ascii="Times New Roman" w:eastAsia="Times New Roman" w:hAnsi="Times New Roman" w:cs="Times New Roman"/>
        </w:rPr>
        <w:t xml:space="preserve"> або Додаткове</w:t>
      </w:r>
      <w:r w:rsidRPr="008711A3">
        <w:rPr>
          <w:rFonts w:ascii="Times New Roman" w:eastAsia="Times New Roman" w:hAnsi="Times New Roman" w:cs="Times New Roman"/>
        </w:rPr>
        <w:t xml:space="preserve"> Заохочення за результатами розіграшів згідно з п. 4.11 Правил та надав Банку дозвіл на отримання рекламних пропозицій та послуг Банку та партнерів. </w:t>
      </w:r>
    </w:p>
    <w:p w14:paraId="00000015" w14:textId="7265BD70"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1.10. «Офіційна сторінка Акції»</w:t>
      </w:r>
      <w:r w:rsidRPr="008711A3">
        <w:rPr>
          <w:rFonts w:ascii="Times New Roman" w:eastAsia="Times New Roman" w:hAnsi="Times New Roman" w:cs="Times New Roman"/>
        </w:rPr>
        <w:t xml:space="preserve"> — інтернет-адреса </w:t>
      </w:r>
      <w:r w:rsidR="0037430E" w:rsidRPr="008711A3">
        <w:rPr>
          <w:rFonts w:ascii="Times New Roman" w:eastAsia="Times New Roman" w:hAnsi="Times New Roman" w:cs="Times New Roman"/>
        </w:rPr>
        <w:t>www.raiffeisen.ua</w:t>
      </w:r>
      <w:r w:rsidRPr="008711A3">
        <w:rPr>
          <w:rFonts w:ascii="Times New Roman" w:eastAsia="Times New Roman" w:hAnsi="Times New Roman" w:cs="Times New Roman"/>
        </w:rPr>
        <w:t>, де будуть розміщені для публічного доступу Правила та інша інформація про Акцію (надалі – «</w:t>
      </w:r>
      <w:r w:rsidRPr="008711A3">
        <w:rPr>
          <w:rFonts w:ascii="Times New Roman" w:eastAsia="Times New Roman" w:hAnsi="Times New Roman" w:cs="Times New Roman"/>
          <w:b/>
        </w:rPr>
        <w:t>Офіційна сторінка</w:t>
      </w:r>
      <w:r w:rsidRPr="008711A3">
        <w:rPr>
          <w:rFonts w:ascii="Times New Roman" w:eastAsia="Times New Roman" w:hAnsi="Times New Roman" w:cs="Times New Roman"/>
        </w:rPr>
        <w:t>»).</w:t>
      </w:r>
    </w:p>
    <w:p w14:paraId="00000016" w14:textId="77777777" w:rsidR="00B83D2C" w:rsidRPr="008711A3" w:rsidRDefault="00EA34A8" w:rsidP="00C3477B">
      <w:pPr>
        <w:shd w:val="clear" w:color="auto" w:fill="FFFFFF"/>
        <w:spacing w:after="0" w:line="240" w:lineRule="auto"/>
        <w:jc w:val="both"/>
        <w:rPr>
          <w:rFonts w:ascii="Times New Roman" w:eastAsia="Times New Roman" w:hAnsi="Times New Roman" w:cs="Times New Roman"/>
        </w:rPr>
      </w:pPr>
      <w:bookmarkStart w:id="2" w:name="_heading=h.1fob9te" w:colFirst="0" w:colLast="0"/>
      <w:bookmarkEnd w:id="2"/>
      <w:r w:rsidRPr="008711A3">
        <w:rPr>
          <w:rFonts w:ascii="Times New Roman" w:eastAsia="Times New Roman" w:hAnsi="Times New Roman" w:cs="Times New Roman"/>
          <w:b/>
        </w:rPr>
        <w:t>1.11.</w:t>
      </w:r>
      <w:r w:rsidRPr="008711A3">
        <w:rPr>
          <w:rFonts w:ascii="Times New Roman" w:eastAsia="Times New Roman" w:hAnsi="Times New Roman" w:cs="Times New Roman"/>
        </w:rPr>
        <w:t xml:space="preserve"> Організатор має право змінити умови, місце (територію) й строки (період) проведення Акції, попередивши про це шляхом </w:t>
      </w:r>
      <w:bookmarkStart w:id="3" w:name="_Hlk64273759"/>
      <w:r w:rsidRPr="008711A3">
        <w:rPr>
          <w:rFonts w:ascii="Times New Roman" w:eastAsia="Times New Roman" w:hAnsi="Times New Roman" w:cs="Times New Roman"/>
        </w:rPr>
        <w:t>публікування повідомлення про відповідні зміни і, зокрема, розміщення нової редакції Правил на Офіційній сторінці</w:t>
      </w:r>
      <w:bookmarkEnd w:id="3"/>
      <w:r w:rsidRPr="008711A3">
        <w:rPr>
          <w:rFonts w:ascii="Times New Roman" w:eastAsia="Times New Roman" w:hAnsi="Times New Roman" w:cs="Times New Roman"/>
        </w:rPr>
        <w:t>. Зміни, якщо не вказано інше, набирають чинності з моменту їх публікування на Офіційній сторінці.</w:t>
      </w:r>
    </w:p>
    <w:p w14:paraId="00000017" w14:textId="77777777" w:rsidR="00B83D2C" w:rsidRPr="008711A3" w:rsidRDefault="00B83D2C" w:rsidP="00C3477B">
      <w:pPr>
        <w:shd w:val="clear" w:color="auto" w:fill="FFFFFF"/>
        <w:spacing w:after="0" w:line="240" w:lineRule="auto"/>
        <w:jc w:val="both"/>
        <w:rPr>
          <w:rFonts w:ascii="Times New Roman" w:eastAsia="Times New Roman" w:hAnsi="Times New Roman" w:cs="Times New Roman"/>
        </w:rPr>
      </w:pPr>
    </w:p>
    <w:p w14:paraId="00000018" w14:textId="77777777" w:rsidR="00B83D2C" w:rsidRPr="008711A3" w:rsidRDefault="00EA34A8" w:rsidP="00C3477B">
      <w:pPr>
        <w:spacing w:after="0" w:line="240" w:lineRule="auto"/>
        <w:jc w:val="center"/>
        <w:rPr>
          <w:rFonts w:ascii="Times New Roman" w:eastAsia="Times New Roman" w:hAnsi="Times New Roman" w:cs="Times New Roman"/>
        </w:rPr>
      </w:pPr>
      <w:r w:rsidRPr="008711A3">
        <w:rPr>
          <w:rFonts w:ascii="Times New Roman" w:eastAsia="Times New Roman" w:hAnsi="Times New Roman" w:cs="Times New Roman"/>
          <w:b/>
        </w:rPr>
        <w:t>2. Учасники Акції</w:t>
      </w:r>
    </w:p>
    <w:p w14:paraId="00000019"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2.1.</w:t>
      </w:r>
      <w:r w:rsidRPr="008711A3">
        <w:rPr>
          <w:rFonts w:ascii="Times New Roman" w:eastAsia="Times New Roman" w:hAnsi="Times New Roman" w:cs="Times New Roman"/>
        </w:rPr>
        <w:t xml:space="preserve"> Учасники під час участі в Акції зобов’язуються: </w:t>
      </w:r>
    </w:p>
    <w:p w14:paraId="0000001A" w14:textId="77777777" w:rsidR="00B83D2C" w:rsidRPr="008711A3" w:rsidRDefault="00EA34A8" w:rsidP="00C3477B">
      <w:pPr>
        <w:spacing w:after="0" w:line="240" w:lineRule="auto"/>
        <w:ind w:left="284"/>
        <w:jc w:val="both"/>
        <w:rPr>
          <w:rFonts w:ascii="Times New Roman" w:eastAsia="Times New Roman" w:hAnsi="Times New Roman" w:cs="Times New Roman"/>
        </w:rPr>
      </w:pPr>
      <w:r w:rsidRPr="008711A3">
        <w:rPr>
          <w:rFonts w:ascii="Times New Roman" w:eastAsia="Times New Roman" w:hAnsi="Times New Roman" w:cs="Times New Roman"/>
        </w:rPr>
        <w:t xml:space="preserve">2.1.1. дотримуватися вимог Правил та норм чинного законодавства; </w:t>
      </w:r>
    </w:p>
    <w:p w14:paraId="0000001B" w14:textId="77777777" w:rsidR="00B83D2C" w:rsidRPr="008711A3" w:rsidRDefault="00EA34A8" w:rsidP="00C3477B">
      <w:pPr>
        <w:spacing w:after="0" w:line="240" w:lineRule="auto"/>
        <w:ind w:left="284"/>
        <w:jc w:val="both"/>
        <w:rPr>
          <w:rFonts w:ascii="Times New Roman" w:eastAsia="Times New Roman" w:hAnsi="Times New Roman" w:cs="Times New Roman"/>
        </w:rPr>
      </w:pPr>
      <w:r w:rsidRPr="008711A3">
        <w:rPr>
          <w:rFonts w:ascii="Times New Roman" w:eastAsia="Times New Roman" w:hAnsi="Times New Roman" w:cs="Times New Roman"/>
        </w:rPr>
        <w:t xml:space="preserve">2.1.2. свідомо не завдавати незручностей та перешкод іншим Учасникам; </w:t>
      </w:r>
    </w:p>
    <w:p w14:paraId="0000001C" w14:textId="77777777" w:rsidR="00B83D2C" w:rsidRPr="008711A3" w:rsidRDefault="00EA34A8" w:rsidP="00C3477B">
      <w:pPr>
        <w:spacing w:after="0" w:line="240" w:lineRule="auto"/>
        <w:ind w:left="284"/>
        <w:jc w:val="both"/>
        <w:rPr>
          <w:rFonts w:ascii="Times New Roman" w:eastAsia="Times New Roman" w:hAnsi="Times New Roman" w:cs="Times New Roman"/>
        </w:rPr>
      </w:pPr>
      <w:r w:rsidRPr="008711A3">
        <w:rPr>
          <w:rFonts w:ascii="Times New Roman" w:eastAsia="Times New Roman" w:hAnsi="Times New Roman" w:cs="Times New Roman"/>
        </w:rPr>
        <w:t>2.1.3. не чинити дій, які ставлять під сумнів правомочність та добросовісність участі такого Учасника в Акції;</w:t>
      </w:r>
    </w:p>
    <w:p w14:paraId="0000001D" w14:textId="77777777" w:rsidR="00B83D2C" w:rsidRPr="008711A3" w:rsidRDefault="00EA34A8" w:rsidP="00C3477B">
      <w:pPr>
        <w:spacing w:after="0" w:line="240" w:lineRule="auto"/>
        <w:ind w:left="284"/>
        <w:jc w:val="both"/>
        <w:rPr>
          <w:rFonts w:ascii="Times New Roman" w:eastAsia="Times New Roman" w:hAnsi="Times New Roman" w:cs="Times New Roman"/>
        </w:rPr>
      </w:pPr>
      <w:r w:rsidRPr="008711A3">
        <w:rPr>
          <w:rFonts w:ascii="Times New Roman" w:eastAsia="Times New Roman" w:hAnsi="Times New Roman" w:cs="Times New Roman"/>
        </w:rPr>
        <w:lastRenderedPageBreak/>
        <w:t>2.1.4. вказувати/надавати повну, коректну та достовірну інформацію (включаючи особисту), що вимагається цими Правилами у відповідних випадках, в тому числі визначену Банком як необхідну для отримання Заохочення Акції.</w:t>
      </w:r>
    </w:p>
    <w:p w14:paraId="0000001E"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2.2.</w:t>
      </w:r>
      <w:r w:rsidRPr="008711A3">
        <w:rPr>
          <w:rFonts w:ascii="Times New Roman" w:eastAsia="Times New Roman" w:hAnsi="Times New Roman" w:cs="Times New Roman"/>
        </w:rPr>
        <w:t xml:space="preserve"> Надання Учасником невірних/неіснуючих/недостовірних/чужих даних, у </w:t>
      </w:r>
      <w:proofErr w:type="spellStart"/>
      <w:r w:rsidRPr="008711A3">
        <w:rPr>
          <w:rFonts w:ascii="Times New Roman" w:eastAsia="Times New Roman" w:hAnsi="Times New Roman" w:cs="Times New Roman"/>
        </w:rPr>
        <w:t>т.ч</w:t>
      </w:r>
      <w:proofErr w:type="spellEnd"/>
      <w:r w:rsidRPr="008711A3">
        <w:rPr>
          <w:rFonts w:ascii="Times New Roman" w:eastAsia="Times New Roman" w:hAnsi="Times New Roman" w:cs="Times New Roman"/>
        </w:rPr>
        <w:t xml:space="preserve">. вигаданих, звільняє Організатора від обов’язку вручити Заохочення, і такий Учасник, який здобув право на отримання Заохочення, але надав невірні/неіснуючі/недостовірні/чужі дані, втрачає право на отримання Заохочення. </w:t>
      </w:r>
    </w:p>
    <w:p w14:paraId="0000001F" w14:textId="77777777" w:rsidR="00B83D2C" w:rsidRPr="008711A3" w:rsidRDefault="00EA34A8" w:rsidP="00C3477B">
      <w:pPr>
        <w:spacing w:after="0" w:line="240" w:lineRule="auto"/>
        <w:ind w:left="284" w:hanging="284"/>
        <w:jc w:val="both"/>
        <w:rPr>
          <w:rFonts w:ascii="Times New Roman" w:eastAsia="Times New Roman" w:hAnsi="Times New Roman" w:cs="Times New Roman"/>
        </w:rPr>
      </w:pPr>
      <w:r w:rsidRPr="008711A3">
        <w:rPr>
          <w:rFonts w:ascii="Times New Roman" w:eastAsia="Times New Roman" w:hAnsi="Times New Roman" w:cs="Times New Roman"/>
          <w:b/>
        </w:rPr>
        <w:t>2.3</w:t>
      </w:r>
      <w:r w:rsidRPr="008711A3">
        <w:rPr>
          <w:rFonts w:ascii="Times New Roman" w:eastAsia="Times New Roman" w:hAnsi="Times New Roman" w:cs="Times New Roman"/>
        </w:rPr>
        <w:t xml:space="preserve">. До участі в Акції не допускаються: </w:t>
      </w:r>
    </w:p>
    <w:p w14:paraId="00000020" w14:textId="77777777" w:rsidR="00B83D2C" w:rsidRPr="008711A3" w:rsidRDefault="00EA34A8" w:rsidP="00C3477B">
      <w:pPr>
        <w:spacing w:after="0" w:line="240" w:lineRule="auto"/>
        <w:ind w:left="284"/>
        <w:jc w:val="both"/>
        <w:rPr>
          <w:rFonts w:ascii="Times New Roman" w:eastAsia="Times New Roman" w:hAnsi="Times New Roman" w:cs="Times New Roman"/>
        </w:rPr>
      </w:pPr>
      <w:r w:rsidRPr="008711A3">
        <w:rPr>
          <w:rFonts w:ascii="Times New Roman" w:eastAsia="Times New Roman" w:hAnsi="Times New Roman" w:cs="Times New Roman"/>
        </w:rPr>
        <w:t xml:space="preserve">2.3.1. особи, що не є резидентами України; </w:t>
      </w:r>
    </w:p>
    <w:p w14:paraId="00000021" w14:textId="77777777" w:rsidR="00B83D2C" w:rsidRPr="008711A3" w:rsidRDefault="00EA34A8" w:rsidP="00C3477B">
      <w:pPr>
        <w:spacing w:after="0" w:line="240" w:lineRule="auto"/>
        <w:ind w:left="284"/>
        <w:jc w:val="both"/>
        <w:rPr>
          <w:rFonts w:ascii="Times New Roman" w:eastAsia="Times New Roman" w:hAnsi="Times New Roman" w:cs="Times New Roman"/>
        </w:rPr>
      </w:pPr>
      <w:r w:rsidRPr="008711A3">
        <w:rPr>
          <w:rFonts w:ascii="Times New Roman" w:eastAsia="Times New Roman" w:hAnsi="Times New Roman" w:cs="Times New Roman"/>
        </w:rPr>
        <w:t xml:space="preserve">2.3.2. особи, які перебувають у трудових відносинах з Партнером/Виконавцем/Організатором; </w:t>
      </w:r>
    </w:p>
    <w:p w14:paraId="00000022" w14:textId="77777777" w:rsidR="00B83D2C" w:rsidRPr="008711A3" w:rsidRDefault="00EA34A8" w:rsidP="00C3477B">
      <w:pPr>
        <w:shd w:val="clear" w:color="auto" w:fill="FFFFFF"/>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2.4.</w:t>
      </w:r>
      <w:r w:rsidRPr="008711A3">
        <w:rPr>
          <w:rFonts w:ascii="Times New Roman" w:eastAsia="Times New Roman" w:hAnsi="Times New Roman" w:cs="Times New Roman"/>
        </w:rPr>
        <w:t xml:space="preserve"> Організатор/Партнер/Виконавець мають право усунути будь-кого з Учасників від участі в Акції в разі виникнення сумнівів у виконанні таким Учасником умов цих Правил або в разі порушення Учасником цих Правил.</w:t>
      </w:r>
    </w:p>
    <w:p w14:paraId="00000023" w14:textId="77777777" w:rsidR="00B83D2C" w:rsidRPr="008711A3" w:rsidRDefault="00B83D2C" w:rsidP="00C3477B">
      <w:pPr>
        <w:shd w:val="clear" w:color="auto" w:fill="FFFFFF"/>
        <w:spacing w:after="0" w:line="240" w:lineRule="auto"/>
        <w:jc w:val="both"/>
        <w:rPr>
          <w:rFonts w:ascii="Times New Roman" w:eastAsia="Times New Roman" w:hAnsi="Times New Roman" w:cs="Times New Roman"/>
        </w:rPr>
      </w:pPr>
    </w:p>
    <w:p w14:paraId="00000024" w14:textId="77777777" w:rsidR="00B83D2C" w:rsidRPr="008711A3" w:rsidRDefault="00EA34A8" w:rsidP="00C3477B">
      <w:pPr>
        <w:spacing w:after="0" w:line="240" w:lineRule="auto"/>
        <w:jc w:val="center"/>
        <w:rPr>
          <w:rFonts w:ascii="Times New Roman" w:eastAsia="Times New Roman" w:hAnsi="Times New Roman" w:cs="Times New Roman"/>
        </w:rPr>
      </w:pPr>
      <w:r w:rsidRPr="008711A3">
        <w:rPr>
          <w:rFonts w:ascii="Times New Roman" w:eastAsia="Times New Roman" w:hAnsi="Times New Roman" w:cs="Times New Roman"/>
          <w:b/>
        </w:rPr>
        <w:t>3. Порядок участі в Акції</w:t>
      </w:r>
    </w:p>
    <w:p w14:paraId="00000025"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3.1.</w:t>
      </w:r>
      <w:r w:rsidRPr="008711A3">
        <w:rPr>
          <w:rFonts w:ascii="Times New Roman" w:eastAsia="Times New Roman" w:hAnsi="Times New Roman" w:cs="Times New Roman"/>
        </w:rPr>
        <w:t xml:space="preserve"> Для участі в Акції необхідно виконати наступні умови в Період проведення Акції</w:t>
      </w:r>
    </w:p>
    <w:p w14:paraId="00000026" w14:textId="4EAE1EF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 xml:space="preserve">- відкрити Картку шляхом попереднього замовлення Картки на офіційному сайті Банку </w:t>
      </w:r>
      <w:r w:rsidR="009F2CC2" w:rsidRPr="008711A3">
        <w:rPr>
          <w:rFonts w:ascii="Times New Roman" w:eastAsia="Times New Roman" w:hAnsi="Times New Roman" w:cs="Times New Roman"/>
        </w:rPr>
        <w:t>www.raiffeisen.ua або  у будь-якому з відділень Банку</w:t>
      </w:r>
      <w:r w:rsidRPr="008711A3">
        <w:rPr>
          <w:rFonts w:ascii="Times New Roman" w:eastAsia="Times New Roman" w:hAnsi="Times New Roman" w:cs="Times New Roman"/>
        </w:rPr>
        <w:t>. Умови та порядок відкриття банківських рахунків та видачі платіжних карток визначаються правилами Банку;</w:t>
      </w:r>
    </w:p>
    <w:p w14:paraId="00000027"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 здійснити з використанням Картки щонайменше 1 (одну) операцію з купівлі будь-яких товарів чи оплати будь-яких  послуг в торгівельній мережі або в мережі інтернет на суму не менше ніж 500,00 грн. (п’ятсот гривень) (надалі «Транзакція») за виключенням операцій, визначених в п. 3.4. Правил.</w:t>
      </w:r>
    </w:p>
    <w:p w14:paraId="00000028"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 xml:space="preserve">Транзакція повинна бути здійснена одним </w:t>
      </w:r>
      <w:proofErr w:type="spellStart"/>
      <w:r w:rsidRPr="008711A3">
        <w:rPr>
          <w:rFonts w:ascii="Times New Roman" w:eastAsia="Times New Roman" w:hAnsi="Times New Roman" w:cs="Times New Roman"/>
        </w:rPr>
        <w:t>чеком</w:t>
      </w:r>
      <w:proofErr w:type="spellEnd"/>
      <w:r w:rsidRPr="008711A3">
        <w:rPr>
          <w:rFonts w:ascii="Times New Roman" w:eastAsia="Times New Roman" w:hAnsi="Times New Roman" w:cs="Times New Roman"/>
        </w:rPr>
        <w:t>. У випадку, якщо однією Карткою здійснено декілька Транзакцій на суму не менше ніж 500,00 грн. кожна, тоді кожна така Транзакція вважається одним шансом для цілей визначення Переможців.</w:t>
      </w:r>
    </w:p>
    <w:p w14:paraId="00000029"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3.2.</w:t>
      </w:r>
      <w:r w:rsidRPr="008711A3">
        <w:rPr>
          <w:rFonts w:ascii="Times New Roman" w:eastAsia="Times New Roman" w:hAnsi="Times New Roman" w:cs="Times New Roman"/>
        </w:rPr>
        <w:t xml:space="preserve"> Кожній  Транзакції, здійсненій Учасником (який виконав умови п.3.1. Правил) присвоюється унікальний номер (надалі – «Унікальний номер Транзакції»). </w:t>
      </w:r>
    </w:p>
    <w:p w14:paraId="0000002A"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3.3.</w:t>
      </w:r>
      <w:r w:rsidRPr="008711A3">
        <w:rPr>
          <w:rFonts w:ascii="Times New Roman" w:eastAsia="Times New Roman" w:hAnsi="Times New Roman" w:cs="Times New Roman"/>
        </w:rPr>
        <w:t xml:space="preserve"> Дані про всі Унікальні номери Транзакцій автоматично заносяться до бази даних (далі – «База Транзакцій»). Відповідальність за достовірність даних у Базі Транзакцій несе Організатор. </w:t>
      </w:r>
    </w:p>
    <w:p w14:paraId="0000002B" w14:textId="77777777" w:rsidR="00B83D2C" w:rsidRPr="008711A3" w:rsidRDefault="00EA34A8" w:rsidP="00C3477B">
      <w:pPr>
        <w:spacing w:after="0" w:line="240" w:lineRule="auto"/>
        <w:jc w:val="both"/>
        <w:rPr>
          <w:rFonts w:ascii="Times New Roman" w:eastAsia="Times New Roman" w:hAnsi="Times New Roman" w:cs="Times New Roman"/>
          <w:b/>
        </w:rPr>
      </w:pPr>
      <w:r w:rsidRPr="008711A3">
        <w:rPr>
          <w:rFonts w:ascii="Times New Roman" w:eastAsia="Times New Roman" w:hAnsi="Times New Roman" w:cs="Times New Roman"/>
          <w:b/>
        </w:rPr>
        <w:t>3.4. Не відповідають умовам Акції такі операції:</w:t>
      </w:r>
    </w:p>
    <w:p w14:paraId="0000002C" w14:textId="46646B38" w:rsidR="00B83D2C" w:rsidRPr="008711A3" w:rsidRDefault="00EA34A8" w:rsidP="00C3477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 xml:space="preserve">операції, які було здійснено до початку «00» годин «01» хвилини «01» </w:t>
      </w:r>
      <w:r w:rsidR="00811D9C" w:rsidRPr="008711A3">
        <w:rPr>
          <w:rFonts w:ascii="Times New Roman" w:eastAsia="Times New Roman" w:hAnsi="Times New Roman" w:cs="Times New Roman"/>
        </w:rPr>
        <w:t xml:space="preserve">грудня </w:t>
      </w:r>
      <w:r w:rsidRPr="008711A3">
        <w:rPr>
          <w:rFonts w:ascii="Times New Roman" w:eastAsia="Times New Roman" w:hAnsi="Times New Roman" w:cs="Times New Roman"/>
        </w:rPr>
        <w:t>202</w:t>
      </w:r>
      <w:r w:rsidR="00811D9C" w:rsidRPr="008711A3">
        <w:rPr>
          <w:rFonts w:ascii="Times New Roman" w:eastAsia="Times New Roman" w:hAnsi="Times New Roman" w:cs="Times New Roman"/>
        </w:rPr>
        <w:t>1</w:t>
      </w:r>
      <w:r w:rsidRPr="008711A3">
        <w:rPr>
          <w:rFonts w:ascii="Times New Roman" w:eastAsia="Times New Roman" w:hAnsi="Times New Roman" w:cs="Times New Roman"/>
        </w:rPr>
        <w:t xml:space="preserve"> року та після закінчення періоду проведення Акції «23» годин «59» хвилин «1</w:t>
      </w:r>
      <w:r w:rsidR="00811D9C" w:rsidRPr="008711A3">
        <w:rPr>
          <w:rFonts w:ascii="Times New Roman" w:eastAsia="Times New Roman" w:hAnsi="Times New Roman" w:cs="Times New Roman"/>
        </w:rPr>
        <w:t>5</w:t>
      </w:r>
      <w:r w:rsidRPr="008711A3">
        <w:rPr>
          <w:rFonts w:ascii="Times New Roman" w:eastAsia="Times New Roman" w:hAnsi="Times New Roman" w:cs="Times New Roman"/>
        </w:rPr>
        <w:t>»</w:t>
      </w:r>
      <w:r w:rsidR="00811D9C" w:rsidRPr="008711A3">
        <w:rPr>
          <w:rFonts w:ascii="Times New Roman" w:eastAsia="Times New Roman" w:hAnsi="Times New Roman" w:cs="Times New Roman"/>
        </w:rPr>
        <w:t xml:space="preserve"> лютого</w:t>
      </w:r>
      <w:r w:rsidRPr="008711A3">
        <w:rPr>
          <w:rFonts w:ascii="Times New Roman" w:eastAsia="Times New Roman" w:hAnsi="Times New Roman" w:cs="Times New Roman"/>
        </w:rPr>
        <w:t xml:space="preserve"> 202</w:t>
      </w:r>
      <w:r w:rsidR="00811D9C" w:rsidRPr="008711A3">
        <w:rPr>
          <w:rFonts w:ascii="Times New Roman" w:eastAsia="Times New Roman" w:hAnsi="Times New Roman" w:cs="Times New Roman"/>
        </w:rPr>
        <w:t>2</w:t>
      </w:r>
      <w:r w:rsidRPr="008711A3">
        <w:rPr>
          <w:rFonts w:ascii="Times New Roman" w:eastAsia="Times New Roman" w:hAnsi="Times New Roman" w:cs="Times New Roman"/>
        </w:rPr>
        <w:t xml:space="preserve"> року за Київським часом;</w:t>
      </w:r>
    </w:p>
    <w:p w14:paraId="0000002D" w14:textId="77777777" w:rsidR="00B83D2C" w:rsidRPr="008711A3" w:rsidRDefault="00EA34A8" w:rsidP="00C3477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 xml:space="preserve">операції з переказу коштів на рахунки фізичних та /або юридичних осіб, в тому числі перекази «картка – картка» </w:t>
      </w:r>
    </w:p>
    <w:p w14:paraId="0000002E" w14:textId="77777777" w:rsidR="00B83D2C" w:rsidRPr="008711A3" w:rsidRDefault="00EA34A8" w:rsidP="00C3477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711A3">
        <w:rPr>
          <w:rFonts w:ascii="Times New Roman" w:eastAsia="Times New Roman" w:hAnsi="Times New Roman" w:cs="Times New Roman"/>
          <w:color w:val="000000"/>
        </w:rPr>
        <w:t>операції з отримання готівки через банкомати/пристрої самообслуговування/пункти видачі готівки Організатора та/або інших фінансових установ, включаючи операції розрахунків за товар або послуги, які були проведені банком-</w:t>
      </w:r>
      <w:proofErr w:type="spellStart"/>
      <w:r w:rsidRPr="008711A3">
        <w:rPr>
          <w:rFonts w:ascii="Times New Roman" w:eastAsia="Times New Roman" w:hAnsi="Times New Roman" w:cs="Times New Roman"/>
          <w:color w:val="000000"/>
        </w:rPr>
        <w:t>еквайєром</w:t>
      </w:r>
      <w:proofErr w:type="spellEnd"/>
      <w:r w:rsidRPr="008711A3">
        <w:rPr>
          <w:rFonts w:ascii="Times New Roman" w:eastAsia="Times New Roman" w:hAnsi="Times New Roman" w:cs="Times New Roman"/>
          <w:color w:val="000000"/>
        </w:rPr>
        <w:t xml:space="preserve"> як видача готівки або переказ коштів; </w:t>
      </w:r>
    </w:p>
    <w:p w14:paraId="0000002F" w14:textId="77777777" w:rsidR="00B83D2C" w:rsidRPr="008711A3" w:rsidRDefault="00EA34A8" w:rsidP="00C3477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711A3">
        <w:rPr>
          <w:rFonts w:ascii="Times New Roman" w:eastAsia="Times New Roman" w:hAnsi="Times New Roman" w:cs="Times New Roman"/>
          <w:color w:val="000000"/>
        </w:rPr>
        <w:t xml:space="preserve">операції з оплати дорожніх </w:t>
      </w:r>
      <w:proofErr w:type="spellStart"/>
      <w:r w:rsidRPr="008711A3">
        <w:rPr>
          <w:rFonts w:ascii="Times New Roman" w:eastAsia="Times New Roman" w:hAnsi="Times New Roman" w:cs="Times New Roman"/>
          <w:color w:val="000000"/>
        </w:rPr>
        <w:t>чеків</w:t>
      </w:r>
      <w:proofErr w:type="spellEnd"/>
      <w:r w:rsidRPr="008711A3">
        <w:rPr>
          <w:rFonts w:ascii="Times New Roman" w:eastAsia="Times New Roman" w:hAnsi="Times New Roman" w:cs="Times New Roman"/>
          <w:color w:val="000000"/>
        </w:rPr>
        <w:t xml:space="preserve"> та (або) лотерейних квитків; </w:t>
      </w:r>
    </w:p>
    <w:p w14:paraId="00000030" w14:textId="77777777" w:rsidR="00B83D2C" w:rsidRPr="008711A3" w:rsidRDefault="00EA34A8" w:rsidP="00C3477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711A3">
        <w:rPr>
          <w:rFonts w:ascii="Times New Roman" w:eastAsia="Times New Roman" w:hAnsi="Times New Roman" w:cs="Times New Roman"/>
          <w:color w:val="000000"/>
        </w:rPr>
        <w:t xml:space="preserve">операції з оплати ставок і парі в казино та інших гральних закладах, у тому числі через Інтернет; </w:t>
      </w:r>
    </w:p>
    <w:p w14:paraId="00000031" w14:textId="77777777" w:rsidR="00B83D2C" w:rsidRPr="008711A3" w:rsidRDefault="00EA34A8" w:rsidP="00C3477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операції, здійснені за картковим рахунком Учасника з використанням будь-якого іншого електронного платіжного засобу, ніж картка «</w:t>
      </w:r>
      <w:proofErr w:type="spellStart"/>
      <w:r w:rsidRPr="008711A3">
        <w:rPr>
          <w:rFonts w:ascii="Times New Roman" w:eastAsia="Times New Roman" w:hAnsi="Times New Roman" w:cs="Times New Roman"/>
        </w:rPr>
        <w:t>Райфкартка</w:t>
      </w:r>
      <w:proofErr w:type="spellEnd"/>
      <w:r w:rsidRPr="008711A3">
        <w:rPr>
          <w:rFonts w:ascii="Times New Roman" w:eastAsia="Times New Roman" w:hAnsi="Times New Roman" w:cs="Times New Roman"/>
        </w:rPr>
        <w:t xml:space="preserve">+» </w:t>
      </w:r>
      <w:proofErr w:type="spellStart"/>
      <w:r w:rsidRPr="008711A3">
        <w:rPr>
          <w:rFonts w:ascii="Times New Roman" w:eastAsia="Times New Roman" w:hAnsi="Times New Roman" w:cs="Times New Roman"/>
        </w:rPr>
        <w:t>Visa</w:t>
      </w:r>
      <w:proofErr w:type="spellEnd"/>
      <w:r w:rsidRPr="008711A3">
        <w:rPr>
          <w:rFonts w:ascii="Times New Roman" w:eastAsia="Times New Roman" w:hAnsi="Times New Roman" w:cs="Times New Roman"/>
        </w:rPr>
        <w:t xml:space="preserve"> </w:t>
      </w:r>
      <w:proofErr w:type="spellStart"/>
      <w:r w:rsidRPr="008711A3">
        <w:rPr>
          <w:rFonts w:ascii="Times New Roman" w:eastAsia="Times New Roman" w:hAnsi="Times New Roman" w:cs="Times New Roman"/>
        </w:rPr>
        <w:t>Gold</w:t>
      </w:r>
      <w:proofErr w:type="spellEnd"/>
      <w:r w:rsidRPr="008711A3">
        <w:rPr>
          <w:rFonts w:ascii="Times New Roman" w:eastAsia="Times New Roman" w:hAnsi="Times New Roman" w:cs="Times New Roman"/>
        </w:rPr>
        <w:t>;</w:t>
      </w:r>
    </w:p>
    <w:p w14:paraId="00000032" w14:textId="77777777" w:rsidR="00B83D2C" w:rsidRPr="008711A3" w:rsidRDefault="00EA34A8" w:rsidP="00C3477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операції, за якими було здійснено повернення платежу;</w:t>
      </w:r>
    </w:p>
    <w:p w14:paraId="00000033" w14:textId="77777777" w:rsidR="00B83D2C" w:rsidRPr="008711A3" w:rsidRDefault="00EA34A8" w:rsidP="00C3477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операції, здійснені через центри самообслуговування Банку та/або з використанням  Системи «Райффайзен Онлайн».</w:t>
      </w:r>
    </w:p>
    <w:p w14:paraId="00000034" w14:textId="77777777" w:rsidR="00B83D2C" w:rsidRPr="008711A3" w:rsidRDefault="00EA34A8" w:rsidP="00C3477B">
      <w:pPr>
        <w:tabs>
          <w:tab w:val="left" w:pos="426"/>
          <w:tab w:val="left" w:pos="1276"/>
        </w:tabs>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3.5.</w:t>
      </w:r>
      <w:r w:rsidRPr="008711A3">
        <w:rPr>
          <w:rFonts w:ascii="Times New Roman" w:eastAsia="Times New Roman" w:hAnsi="Times New Roman" w:cs="Times New Roman"/>
        </w:rPr>
        <w:t xml:space="preserve"> Організатор/Виконавець не несуть відповідальності за роботу торгової мережі та будь-які помилки, внаслідок чого реєстрація Транзакції для участі в Акції не відбулась або відбулась із запізненням, та/або за технічні проблеми з передачею даних при використанні каналів зв'язку під час проведення Акції.</w:t>
      </w:r>
    </w:p>
    <w:p w14:paraId="00000035"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 xml:space="preserve">3.6. </w:t>
      </w:r>
      <w:r w:rsidRPr="008711A3">
        <w:rPr>
          <w:rFonts w:ascii="Times New Roman" w:eastAsia="Times New Roman" w:hAnsi="Times New Roman" w:cs="Times New Roman"/>
        </w:rPr>
        <w:t>Учасник, приймаючи участь у цій Акції, підтверджує факт ознайомлення з Правилами і свою повну та безумовну згоду з ними. Порушення Учасником / Переможцем умов участі в Акції та умов отримання Заохочення що передбачені Правилами або відмова Учасника від їх належного виконання вважається відмовою Учасника/Переможця від участі в Акції та отриманні Заохочення.</w:t>
      </w:r>
    </w:p>
    <w:p w14:paraId="00000036" w14:textId="77777777" w:rsidR="00B83D2C" w:rsidRPr="008711A3" w:rsidRDefault="00B83D2C" w:rsidP="00C3477B">
      <w:pPr>
        <w:spacing w:after="0" w:line="240" w:lineRule="auto"/>
        <w:jc w:val="center"/>
        <w:rPr>
          <w:rFonts w:ascii="Times New Roman" w:eastAsia="Times New Roman" w:hAnsi="Times New Roman" w:cs="Times New Roman"/>
          <w:b/>
        </w:rPr>
      </w:pPr>
    </w:p>
    <w:p w14:paraId="00000037" w14:textId="77777777" w:rsidR="00B83D2C" w:rsidRPr="008711A3" w:rsidRDefault="00EA34A8" w:rsidP="00C3477B">
      <w:pPr>
        <w:spacing w:after="0" w:line="240" w:lineRule="auto"/>
        <w:jc w:val="center"/>
        <w:rPr>
          <w:rFonts w:ascii="Times New Roman" w:eastAsia="Times New Roman" w:hAnsi="Times New Roman" w:cs="Times New Roman"/>
          <w:b/>
        </w:rPr>
      </w:pPr>
      <w:r w:rsidRPr="008711A3">
        <w:rPr>
          <w:rFonts w:ascii="Times New Roman" w:eastAsia="Times New Roman" w:hAnsi="Times New Roman" w:cs="Times New Roman"/>
          <w:b/>
        </w:rPr>
        <w:t>4. Заохочення та порядок його отримання.</w:t>
      </w:r>
    </w:p>
    <w:p w14:paraId="00000038" w14:textId="0FA63E29"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4.1.</w:t>
      </w:r>
      <w:r w:rsidRPr="008711A3">
        <w:rPr>
          <w:rFonts w:ascii="Times New Roman" w:eastAsia="Times New Roman" w:hAnsi="Times New Roman" w:cs="Times New Roman"/>
        </w:rPr>
        <w:t xml:space="preserve"> </w:t>
      </w:r>
      <w:r w:rsidR="005E15DA" w:rsidRPr="008711A3">
        <w:rPr>
          <w:rFonts w:ascii="Times New Roman" w:eastAsia="Times New Roman" w:hAnsi="Times New Roman" w:cs="Times New Roman"/>
          <w:b/>
          <w:bCs/>
        </w:rPr>
        <w:t xml:space="preserve">Основне </w:t>
      </w:r>
      <w:r w:rsidRPr="008711A3">
        <w:rPr>
          <w:rFonts w:ascii="Times New Roman" w:eastAsia="Times New Roman" w:hAnsi="Times New Roman" w:cs="Times New Roman"/>
          <w:b/>
        </w:rPr>
        <w:t xml:space="preserve">Заохочення: </w:t>
      </w:r>
    </w:p>
    <w:p w14:paraId="00000039" w14:textId="4C64EDF6" w:rsidR="00B83D2C" w:rsidRPr="008711A3" w:rsidRDefault="00BD3085" w:rsidP="00C3477B">
      <w:pPr>
        <w:spacing w:after="0" w:line="240" w:lineRule="auto"/>
        <w:jc w:val="both"/>
        <w:rPr>
          <w:rFonts w:ascii="Times New Roman" w:eastAsia="Times New Roman" w:hAnsi="Times New Roman" w:cs="Times New Roman"/>
        </w:rPr>
      </w:pPr>
      <w:r w:rsidRPr="00E530E2">
        <w:rPr>
          <w:rFonts w:ascii="Times New Roman" w:eastAsia="Times New Roman" w:hAnsi="Times New Roman" w:cs="Times New Roman"/>
        </w:rPr>
        <w:t>А</w:t>
      </w:r>
      <w:r w:rsidR="00EA34A8" w:rsidRPr="008711A3">
        <w:rPr>
          <w:rFonts w:ascii="Times New Roman" w:eastAsia="Times New Roman" w:hAnsi="Times New Roman" w:cs="Times New Roman"/>
        </w:rPr>
        <w:t>втомобіль</w:t>
      </w:r>
      <w:r w:rsidR="00DD1DFA" w:rsidRPr="008711A3">
        <w:rPr>
          <w:rFonts w:ascii="Times New Roman" w:eastAsia="Times New Roman" w:hAnsi="Times New Roman" w:cs="Times New Roman"/>
        </w:rPr>
        <w:t xml:space="preserve"> </w:t>
      </w:r>
      <w:proofErr w:type="spellStart"/>
      <w:r w:rsidR="00DD1DFA" w:rsidRPr="008711A3">
        <w:rPr>
          <w:rFonts w:ascii="Times New Roman" w:eastAsia="Times New Roman" w:hAnsi="Times New Roman" w:cs="Times New Roman"/>
        </w:rPr>
        <w:t>Mitsubishi</w:t>
      </w:r>
      <w:proofErr w:type="spellEnd"/>
      <w:r w:rsidR="00DD1DFA" w:rsidRPr="008711A3">
        <w:rPr>
          <w:rFonts w:ascii="Times New Roman" w:eastAsia="Times New Roman" w:hAnsi="Times New Roman" w:cs="Times New Roman"/>
        </w:rPr>
        <w:t xml:space="preserve"> </w:t>
      </w:r>
      <w:proofErr w:type="spellStart"/>
      <w:r w:rsidR="00DD1DFA" w:rsidRPr="008711A3">
        <w:rPr>
          <w:rFonts w:ascii="Times New Roman" w:eastAsia="Times New Roman" w:hAnsi="Times New Roman" w:cs="Times New Roman"/>
        </w:rPr>
        <w:t>Outlander</w:t>
      </w:r>
      <w:proofErr w:type="spellEnd"/>
      <w:r w:rsidR="00EA34A8" w:rsidRPr="008711A3">
        <w:rPr>
          <w:rFonts w:ascii="Times New Roman" w:eastAsia="Times New Roman" w:hAnsi="Times New Roman" w:cs="Times New Roman"/>
        </w:rPr>
        <w:t xml:space="preserve"> –загальна кількість Заохочень </w:t>
      </w:r>
      <w:r w:rsidR="00DD1DFA" w:rsidRPr="008711A3">
        <w:rPr>
          <w:rFonts w:ascii="Times New Roman" w:eastAsia="Times New Roman" w:hAnsi="Times New Roman" w:cs="Times New Roman"/>
        </w:rPr>
        <w:t>2</w:t>
      </w:r>
      <w:r w:rsidR="00EA34A8" w:rsidRPr="008711A3">
        <w:rPr>
          <w:rFonts w:ascii="Times New Roman" w:eastAsia="Times New Roman" w:hAnsi="Times New Roman" w:cs="Times New Roman"/>
        </w:rPr>
        <w:t xml:space="preserve"> (</w:t>
      </w:r>
      <w:r w:rsidR="00DD1DFA" w:rsidRPr="008711A3">
        <w:rPr>
          <w:rFonts w:ascii="Times New Roman" w:eastAsia="Times New Roman" w:hAnsi="Times New Roman" w:cs="Times New Roman"/>
        </w:rPr>
        <w:t>дві</w:t>
      </w:r>
      <w:r w:rsidR="00EA34A8" w:rsidRPr="008711A3">
        <w:rPr>
          <w:rFonts w:ascii="Times New Roman" w:eastAsia="Times New Roman" w:hAnsi="Times New Roman" w:cs="Times New Roman"/>
        </w:rPr>
        <w:t xml:space="preserve">) штуки. </w:t>
      </w:r>
    </w:p>
    <w:p w14:paraId="0000003A" w14:textId="5106638A"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 xml:space="preserve">Для </w:t>
      </w:r>
      <w:r w:rsidRPr="00011550">
        <w:rPr>
          <w:rFonts w:ascii="Times New Roman" w:eastAsia="Times New Roman" w:hAnsi="Times New Roman" w:cs="Times New Roman"/>
        </w:rPr>
        <w:t xml:space="preserve">вручення Заохочення укладається 3-сторонній договір КУПІВЛІ-ПРОДАЖУ автомобіля, де Сторона 1 </w:t>
      </w:r>
      <w:r w:rsidR="00BD3085" w:rsidRPr="00011550">
        <w:rPr>
          <w:rFonts w:ascii="Times New Roman" w:eastAsia="Times New Roman" w:hAnsi="Times New Roman" w:cs="Times New Roman"/>
        </w:rPr>
        <w:t>«АВТОГРАД»</w:t>
      </w:r>
      <w:r w:rsidR="00E530E2" w:rsidRPr="00011550">
        <w:rPr>
          <w:rFonts w:ascii="Times New Roman" w:eastAsia="Times New Roman" w:hAnsi="Times New Roman" w:cs="Times New Roman"/>
        </w:rPr>
        <w:t>,</w:t>
      </w:r>
      <w:r w:rsidR="00E530E2" w:rsidRPr="00E530E2">
        <w:rPr>
          <w:rFonts w:ascii="Times New Roman" w:eastAsia="Times New Roman" w:hAnsi="Times New Roman" w:cs="Times New Roman"/>
        </w:rPr>
        <w:t xml:space="preserve"> </w:t>
      </w:r>
      <w:r w:rsidR="00E530E2">
        <w:rPr>
          <w:rFonts w:ascii="Times New Roman" w:eastAsia="Times New Roman" w:hAnsi="Times New Roman" w:cs="Times New Roman"/>
        </w:rPr>
        <w:t>м. Київ, вул</w:t>
      </w:r>
      <w:r w:rsidR="00E530E2" w:rsidRPr="00E530E2">
        <w:rPr>
          <w:rFonts w:ascii="Times New Roman" w:eastAsia="Times New Roman" w:hAnsi="Times New Roman" w:cs="Times New Roman"/>
        </w:rPr>
        <w:t>.</w:t>
      </w:r>
      <w:r w:rsidR="00E530E2">
        <w:rPr>
          <w:rFonts w:ascii="Times New Roman" w:eastAsia="Times New Roman" w:hAnsi="Times New Roman" w:cs="Times New Roman"/>
          <w:lang w:val="ru-RU"/>
        </w:rPr>
        <w:t xml:space="preserve"> </w:t>
      </w:r>
      <w:proofErr w:type="spellStart"/>
      <w:r w:rsidR="00E530E2">
        <w:rPr>
          <w:rFonts w:ascii="Times New Roman" w:eastAsia="Times New Roman" w:hAnsi="Times New Roman" w:cs="Times New Roman"/>
          <w:lang w:val="ru-RU"/>
        </w:rPr>
        <w:t>Богатирська</w:t>
      </w:r>
      <w:proofErr w:type="spellEnd"/>
      <w:r w:rsidR="00E530E2">
        <w:rPr>
          <w:rFonts w:ascii="Times New Roman" w:eastAsia="Times New Roman" w:hAnsi="Times New Roman" w:cs="Times New Roman"/>
          <w:lang w:val="ru-RU"/>
        </w:rPr>
        <w:t>, 1А</w:t>
      </w:r>
      <w:r w:rsidR="00BD3085" w:rsidRPr="00E530E2">
        <w:rPr>
          <w:rFonts w:ascii="Times New Roman" w:eastAsia="Times New Roman" w:hAnsi="Times New Roman" w:cs="Times New Roman"/>
        </w:rPr>
        <w:t xml:space="preserve"> </w:t>
      </w:r>
      <w:r w:rsidR="00BD3085" w:rsidRPr="008711A3">
        <w:rPr>
          <w:rFonts w:ascii="Times New Roman" w:eastAsia="Times New Roman" w:hAnsi="Times New Roman" w:cs="Times New Roman"/>
        </w:rPr>
        <w:t xml:space="preserve">– </w:t>
      </w:r>
      <w:r w:rsidR="00E530E2">
        <w:rPr>
          <w:rFonts w:ascii="Times New Roman" w:eastAsia="Times New Roman" w:hAnsi="Times New Roman" w:cs="Times New Roman"/>
          <w:lang w:val="ru-RU"/>
        </w:rPr>
        <w:t>«</w:t>
      </w:r>
      <w:r w:rsidRPr="008711A3">
        <w:rPr>
          <w:rFonts w:ascii="Times New Roman" w:eastAsia="Times New Roman" w:hAnsi="Times New Roman" w:cs="Times New Roman"/>
        </w:rPr>
        <w:t>Продавець», Сторона 2 – Переможець Акції – «Покупець» та Сторона 3 - ТОВ «ХАВАС ІНГЕЙДЖ Україна»</w:t>
      </w:r>
      <w:r w:rsidR="00E229A4">
        <w:rPr>
          <w:rFonts w:ascii="Times New Roman" w:eastAsia="Times New Roman" w:hAnsi="Times New Roman" w:cs="Times New Roman"/>
        </w:rPr>
        <w:t xml:space="preserve"> (виконавець Акції)</w:t>
      </w:r>
      <w:r w:rsidRPr="008711A3">
        <w:rPr>
          <w:rFonts w:ascii="Times New Roman" w:eastAsia="Times New Roman" w:hAnsi="Times New Roman" w:cs="Times New Roman"/>
        </w:rPr>
        <w:t xml:space="preserve"> - «Платник».</w:t>
      </w:r>
    </w:p>
    <w:p w14:paraId="0000003B" w14:textId="5185FEAE"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lastRenderedPageBreak/>
        <w:t xml:space="preserve">Витрати, пов’язані з реєстрацією автомобіля в територіальному сервісному центрі МВС України, отримання державного номерного знаку та технічного паспорту на автомобіль здійснюються Переможцем самостійно, і такі витрати не компенсуються Організатором /Виконавцем. </w:t>
      </w:r>
    </w:p>
    <w:p w14:paraId="29859120" w14:textId="0E6B3762" w:rsidR="00886873" w:rsidRDefault="00886873" w:rsidP="00FD1610">
      <w:pPr>
        <w:spacing w:after="0" w:line="240" w:lineRule="auto"/>
        <w:jc w:val="both"/>
        <w:rPr>
          <w:rFonts w:ascii="Times New Roman" w:eastAsia="Times New Roman" w:hAnsi="Times New Roman" w:cs="Times New Roman"/>
          <w:b/>
          <w:bCs/>
        </w:rPr>
      </w:pPr>
      <w:r w:rsidRPr="008711A3">
        <w:rPr>
          <w:rFonts w:ascii="Times New Roman" w:eastAsia="Times New Roman" w:hAnsi="Times New Roman" w:cs="Times New Roman"/>
          <w:b/>
          <w:bCs/>
        </w:rPr>
        <w:t>Додаткові Заохочення:</w:t>
      </w:r>
    </w:p>
    <w:p w14:paraId="36FD034D" w14:textId="08465449" w:rsidR="00FD1610" w:rsidRPr="00FD1610" w:rsidRDefault="00FD1610" w:rsidP="00FD1610">
      <w:pPr>
        <w:spacing w:after="0" w:line="240" w:lineRule="auto"/>
        <w:rPr>
          <w:rFonts w:ascii="Times New Roman" w:eastAsia="Times New Roman" w:hAnsi="Times New Roman" w:cs="Times New Roman"/>
        </w:rPr>
      </w:pPr>
      <w:r w:rsidRPr="00FD1610">
        <w:rPr>
          <w:rFonts w:ascii="Times New Roman" w:eastAsia="Times New Roman" w:hAnsi="Times New Roman" w:cs="Times New Roman"/>
        </w:rPr>
        <w:t xml:space="preserve">- Робот-пилосос </w:t>
      </w:r>
      <w:proofErr w:type="spellStart"/>
      <w:r w:rsidRPr="00FD1610">
        <w:rPr>
          <w:rFonts w:ascii="Times New Roman" w:eastAsia="Times New Roman" w:hAnsi="Times New Roman" w:cs="Times New Roman"/>
        </w:rPr>
        <w:t>Xiaomi</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Mi</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Robot</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Vacuum-Mop</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Essential</w:t>
      </w:r>
      <w:proofErr w:type="spellEnd"/>
      <w:r w:rsidRPr="00FD1610">
        <w:rPr>
          <w:rFonts w:ascii="Times New Roman" w:eastAsia="Times New Roman" w:hAnsi="Times New Roman" w:cs="Times New Roman"/>
        </w:rPr>
        <w:t xml:space="preserve"> - загальна </w:t>
      </w:r>
      <w:r w:rsidRPr="008711A3">
        <w:rPr>
          <w:rFonts w:ascii="Times New Roman" w:eastAsia="Times New Roman" w:hAnsi="Times New Roman" w:cs="Times New Roman"/>
        </w:rPr>
        <w:t>кількість Заохочень</w:t>
      </w:r>
      <w:r w:rsidRPr="00FD1610">
        <w:rPr>
          <w:rFonts w:ascii="Times New Roman" w:eastAsia="Times New Roman" w:hAnsi="Times New Roman" w:cs="Times New Roman"/>
        </w:rPr>
        <w:t xml:space="preserve"> 20 (двадцять) штук</w:t>
      </w:r>
      <w:r w:rsidRPr="001E046E">
        <w:rPr>
          <w:rFonts w:ascii="Times New Roman" w:eastAsia="Times New Roman" w:hAnsi="Times New Roman" w:cs="Times New Roman"/>
        </w:rPr>
        <w:t>;</w:t>
      </w:r>
    </w:p>
    <w:p w14:paraId="2374768B" w14:textId="4BFEC7DD" w:rsidR="00FD1610" w:rsidRPr="00FD1610" w:rsidRDefault="00FD1610" w:rsidP="00FD1610">
      <w:pPr>
        <w:spacing w:after="0" w:line="240" w:lineRule="auto"/>
        <w:rPr>
          <w:rFonts w:ascii="Times New Roman" w:eastAsia="Times New Roman" w:hAnsi="Times New Roman" w:cs="Times New Roman"/>
        </w:rPr>
      </w:pPr>
      <w:r w:rsidRPr="001E046E">
        <w:rPr>
          <w:rFonts w:ascii="Times New Roman" w:eastAsia="Times New Roman" w:hAnsi="Times New Roman" w:cs="Times New Roman"/>
        </w:rPr>
        <w:t xml:space="preserve">- </w:t>
      </w:r>
      <w:r w:rsidRPr="00FD1610">
        <w:rPr>
          <w:rFonts w:ascii="Times New Roman" w:eastAsia="Times New Roman" w:hAnsi="Times New Roman" w:cs="Times New Roman"/>
        </w:rPr>
        <w:t xml:space="preserve">Телевізор </w:t>
      </w:r>
      <w:proofErr w:type="spellStart"/>
      <w:r w:rsidRPr="00FD1610">
        <w:rPr>
          <w:rFonts w:ascii="Times New Roman" w:eastAsia="Times New Roman" w:hAnsi="Times New Roman" w:cs="Times New Roman"/>
        </w:rPr>
        <w:t>Xiaomi</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Mi</w:t>
      </w:r>
      <w:proofErr w:type="spellEnd"/>
      <w:r w:rsidRPr="00FD1610">
        <w:rPr>
          <w:rFonts w:ascii="Times New Roman" w:eastAsia="Times New Roman" w:hAnsi="Times New Roman" w:cs="Times New Roman"/>
        </w:rPr>
        <w:t xml:space="preserve"> LED TV 4S 55" UHD 4K (L55M5-5ARU) - загальна </w:t>
      </w:r>
      <w:r w:rsidRPr="008711A3">
        <w:rPr>
          <w:rFonts w:ascii="Times New Roman" w:eastAsia="Times New Roman" w:hAnsi="Times New Roman" w:cs="Times New Roman"/>
        </w:rPr>
        <w:t>кількість Заохочень</w:t>
      </w:r>
      <w:r w:rsidRPr="001E046E">
        <w:rPr>
          <w:rFonts w:ascii="Times New Roman" w:eastAsia="Times New Roman" w:hAnsi="Times New Roman" w:cs="Times New Roman"/>
        </w:rPr>
        <w:t xml:space="preserve">15 </w:t>
      </w:r>
      <w:r w:rsidRPr="00FD1610">
        <w:rPr>
          <w:rFonts w:ascii="Times New Roman" w:eastAsia="Times New Roman" w:hAnsi="Times New Roman" w:cs="Times New Roman"/>
        </w:rPr>
        <w:t>(п’ятнадцять)</w:t>
      </w:r>
      <w:r w:rsidRPr="001E046E">
        <w:rPr>
          <w:rFonts w:ascii="Times New Roman" w:eastAsia="Times New Roman" w:hAnsi="Times New Roman" w:cs="Times New Roman"/>
        </w:rPr>
        <w:t xml:space="preserve"> штук;</w:t>
      </w:r>
    </w:p>
    <w:p w14:paraId="45F4769B" w14:textId="746BD3DC" w:rsidR="00FD1610" w:rsidRPr="001E046E" w:rsidRDefault="00FD1610" w:rsidP="00FD1610">
      <w:pPr>
        <w:spacing w:after="0" w:line="240" w:lineRule="auto"/>
        <w:rPr>
          <w:rFonts w:ascii="Times New Roman" w:eastAsia="Times New Roman" w:hAnsi="Times New Roman" w:cs="Times New Roman"/>
        </w:rPr>
      </w:pPr>
      <w:r w:rsidRPr="001E046E">
        <w:rPr>
          <w:rFonts w:ascii="Times New Roman" w:eastAsia="Times New Roman" w:hAnsi="Times New Roman" w:cs="Times New Roman"/>
        </w:rPr>
        <w:t xml:space="preserve">- </w:t>
      </w:r>
      <w:r w:rsidRPr="00FD1610">
        <w:rPr>
          <w:rFonts w:ascii="Times New Roman" w:eastAsia="Times New Roman" w:hAnsi="Times New Roman" w:cs="Times New Roman"/>
        </w:rPr>
        <w:t xml:space="preserve">Мобільний телефон </w:t>
      </w:r>
      <w:proofErr w:type="spellStart"/>
      <w:r w:rsidRPr="00FD1610">
        <w:rPr>
          <w:rFonts w:ascii="Times New Roman" w:eastAsia="Times New Roman" w:hAnsi="Times New Roman" w:cs="Times New Roman"/>
        </w:rPr>
        <w:t>Samsung</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Galaxy</w:t>
      </w:r>
      <w:proofErr w:type="spellEnd"/>
      <w:r w:rsidRPr="00FD1610">
        <w:rPr>
          <w:rFonts w:ascii="Times New Roman" w:eastAsia="Times New Roman" w:hAnsi="Times New Roman" w:cs="Times New Roman"/>
        </w:rPr>
        <w:t xml:space="preserve"> S21 </w:t>
      </w:r>
      <w:proofErr w:type="spellStart"/>
      <w:r w:rsidRPr="00FD1610">
        <w:rPr>
          <w:rFonts w:ascii="Times New Roman" w:eastAsia="Times New Roman" w:hAnsi="Times New Roman" w:cs="Times New Roman"/>
        </w:rPr>
        <w:t>Ultra</w:t>
      </w:r>
      <w:proofErr w:type="spellEnd"/>
      <w:r w:rsidRPr="00FD1610">
        <w:rPr>
          <w:rFonts w:ascii="Times New Roman" w:eastAsia="Times New Roman" w:hAnsi="Times New Roman" w:cs="Times New Roman"/>
        </w:rPr>
        <w:t xml:space="preserve"> 16/512 GB </w:t>
      </w:r>
      <w:proofErr w:type="spellStart"/>
      <w:r w:rsidRPr="00FD1610">
        <w:rPr>
          <w:rFonts w:ascii="Times New Roman" w:eastAsia="Times New Roman" w:hAnsi="Times New Roman" w:cs="Times New Roman"/>
        </w:rPr>
        <w:t>Phantom</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Silver</w:t>
      </w:r>
      <w:proofErr w:type="spellEnd"/>
      <w:r w:rsidRPr="00FD1610">
        <w:rPr>
          <w:rFonts w:ascii="Times New Roman" w:eastAsia="Times New Roman" w:hAnsi="Times New Roman" w:cs="Times New Roman"/>
        </w:rPr>
        <w:t> </w:t>
      </w:r>
      <w:r w:rsidR="001E046E" w:rsidRPr="00FD1610">
        <w:rPr>
          <w:rFonts w:ascii="Times New Roman" w:eastAsia="Times New Roman" w:hAnsi="Times New Roman" w:cs="Times New Roman"/>
        </w:rPr>
        <w:t xml:space="preserve">- загальна </w:t>
      </w:r>
      <w:r w:rsidR="001E046E" w:rsidRPr="008711A3">
        <w:rPr>
          <w:rFonts w:ascii="Times New Roman" w:eastAsia="Times New Roman" w:hAnsi="Times New Roman" w:cs="Times New Roman"/>
        </w:rPr>
        <w:t>кількість Заохочень</w:t>
      </w:r>
      <w:r w:rsidR="001E046E" w:rsidRPr="001E046E">
        <w:rPr>
          <w:rFonts w:ascii="Times New Roman" w:eastAsia="Times New Roman" w:hAnsi="Times New Roman" w:cs="Times New Roman"/>
        </w:rPr>
        <w:t xml:space="preserve"> </w:t>
      </w:r>
      <w:r w:rsidR="001E046E" w:rsidRPr="00BD68A2">
        <w:rPr>
          <w:rFonts w:ascii="Times New Roman" w:eastAsia="Times New Roman" w:hAnsi="Times New Roman" w:cs="Times New Roman"/>
        </w:rPr>
        <w:t>1</w:t>
      </w:r>
      <w:r w:rsidR="001E046E" w:rsidRPr="001E046E">
        <w:rPr>
          <w:rFonts w:ascii="Times New Roman" w:eastAsia="Times New Roman" w:hAnsi="Times New Roman" w:cs="Times New Roman"/>
        </w:rPr>
        <w:t xml:space="preserve">0 </w:t>
      </w:r>
      <w:r w:rsidRPr="00FD1610">
        <w:rPr>
          <w:rFonts w:ascii="Times New Roman" w:eastAsia="Times New Roman" w:hAnsi="Times New Roman" w:cs="Times New Roman"/>
        </w:rPr>
        <w:t>(</w:t>
      </w:r>
      <w:r w:rsidR="001E046E" w:rsidRPr="001E046E">
        <w:rPr>
          <w:rFonts w:ascii="Times New Roman" w:eastAsia="Times New Roman" w:hAnsi="Times New Roman" w:cs="Times New Roman"/>
        </w:rPr>
        <w:t>десять</w:t>
      </w:r>
      <w:r w:rsidRPr="00FD1610">
        <w:rPr>
          <w:rFonts w:ascii="Times New Roman" w:eastAsia="Times New Roman" w:hAnsi="Times New Roman" w:cs="Times New Roman"/>
        </w:rPr>
        <w:t>)</w:t>
      </w:r>
      <w:r w:rsidR="001E046E" w:rsidRPr="001E046E">
        <w:rPr>
          <w:rFonts w:ascii="Times New Roman" w:eastAsia="Times New Roman" w:hAnsi="Times New Roman" w:cs="Times New Roman"/>
        </w:rPr>
        <w:t xml:space="preserve"> штук.</w:t>
      </w:r>
    </w:p>
    <w:p w14:paraId="35F2629A" w14:textId="4859197E" w:rsidR="00E229A4" w:rsidRPr="00FD1610" w:rsidRDefault="00E229A4" w:rsidP="00C3477B">
      <w:pPr>
        <w:spacing w:after="0" w:line="240" w:lineRule="auto"/>
        <w:jc w:val="both"/>
        <w:rPr>
          <w:rFonts w:ascii="Times New Roman" w:eastAsia="Times New Roman" w:hAnsi="Times New Roman" w:cs="Times New Roman"/>
        </w:rPr>
      </w:pPr>
      <w:r w:rsidRPr="00FD1610">
        <w:rPr>
          <w:rFonts w:ascii="Times New Roman" w:eastAsia="Times New Roman" w:hAnsi="Times New Roman" w:cs="Times New Roman"/>
        </w:rPr>
        <w:t>Надалі разом – «Заохочення»</w:t>
      </w:r>
    </w:p>
    <w:p w14:paraId="65C8E05F" w14:textId="77777777" w:rsidR="00E229A4" w:rsidRDefault="00E229A4" w:rsidP="00C3477B">
      <w:pPr>
        <w:spacing w:after="0" w:line="240" w:lineRule="auto"/>
        <w:jc w:val="both"/>
        <w:rPr>
          <w:rFonts w:ascii="Times New Roman" w:eastAsia="Times New Roman" w:hAnsi="Times New Roman" w:cs="Times New Roman"/>
        </w:rPr>
      </w:pPr>
    </w:p>
    <w:p w14:paraId="0000003D" w14:textId="1D33C2E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 xml:space="preserve">Зверніть Увагу! </w:t>
      </w:r>
    </w:p>
    <w:p w14:paraId="0000003E" w14:textId="0B0B00F5"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 xml:space="preserve">Заохочення Акції є доходом Учасника / Переможця, отримання Учасником / Переможцем Заохочення може вплинути на можливість та умови реалізації Учасником / Переможцем його соціальних прав / пільг (в тому числі субсидій) та, у випадках передбачених чинним законодавством, підлягає декларуванню. Організатор/Виконавець/Партнер не несуть відповідальності за наслідки що можуть бути спричинені обсягу соціальних прав / пільг (в тому числі субсидій) Учасник Акції в результаті  отримання Учасником/ Переможцем Заохочення акції.  </w:t>
      </w:r>
    </w:p>
    <w:p w14:paraId="403060F7" w14:textId="77777777" w:rsidR="003E21FD" w:rsidRPr="008711A3" w:rsidRDefault="003E21FD" w:rsidP="00C3477B">
      <w:pPr>
        <w:spacing w:after="0" w:line="240" w:lineRule="auto"/>
        <w:jc w:val="both"/>
        <w:rPr>
          <w:rFonts w:ascii="Times New Roman" w:eastAsia="Times New Roman" w:hAnsi="Times New Roman" w:cs="Times New Roman"/>
        </w:rPr>
      </w:pPr>
    </w:p>
    <w:p w14:paraId="00000040"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4.2.</w:t>
      </w:r>
      <w:r w:rsidRPr="008711A3">
        <w:rPr>
          <w:rFonts w:ascii="Times New Roman" w:eastAsia="Times New Roman" w:hAnsi="Times New Roman" w:cs="Times New Roman"/>
        </w:rPr>
        <w:t xml:space="preserve"> Банк залишає за собою право збільшити/зменшити кількість Заохочень / змінити Заохочення, або включити в Акцію додаткові Заохочення, не передбачені Правилами, або підвищити вартість наявного Заохочення.  </w:t>
      </w:r>
    </w:p>
    <w:p w14:paraId="00000041"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4.3.</w:t>
      </w:r>
      <w:r w:rsidRPr="008711A3">
        <w:rPr>
          <w:rFonts w:ascii="Times New Roman" w:eastAsia="Times New Roman" w:hAnsi="Times New Roman" w:cs="Times New Roman"/>
        </w:rPr>
        <w:t xml:space="preserve"> Відповідальність Виконавця обмежується вартістю та кількістю Заохочення. </w:t>
      </w:r>
    </w:p>
    <w:p w14:paraId="00000042"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 xml:space="preserve">4.4. </w:t>
      </w:r>
      <w:r w:rsidRPr="008711A3">
        <w:rPr>
          <w:rFonts w:ascii="Times New Roman" w:eastAsia="Times New Roman" w:hAnsi="Times New Roman" w:cs="Times New Roman"/>
        </w:rPr>
        <w:t xml:space="preserve">Заміна Заохочення грошовим еквівалентом або будь-яким іншим благом не допускається. Заохочення обміну та поверненню не підлягає. </w:t>
      </w:r>
    </w:p>
    <w:p w14:paraId="00000043"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4.5.</w:t>
      </w:r>
      <w:r w:rsidRPr="008711A3">
        <w:t xml:space="preserve"> </w:t>
      </w:r>
      <w:r w:rsidRPr="008711A3">
        <w:rPr>
          <w:rFonts w:ascii="Times New Roman" w:eastAsia="Times New Roman" w:hAnsi="Times New Roman" w:cs="Times New Roman"/>
        </w:rPr>
        <w:t>Учасник усвідомлює, що отримання Заохочення може вплинути на отримання державної та соціальної матеріальної допомоги, житлових та інших субсидій або дотацій, пільг, компенсацій тощо, у зв’язку з чим Учасник на власний розсуд приймає рішення щодо участі в Акції та отримання Заохочення.</w:t>
      </w:r>
    </w:p>
    <w:p w14:paraId="00000044"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4.6.</w:t>
      </w:r>
      <w:r w:rsidRPr="008711A3">
        <w:rPr>
          <w:rFonts w:ascii="Times New Roman" w:eastAsia="Times New Roman" w:hAnsi="Times New Roman" w:cs="Times New Roman"/>
        </w:rPr>
        <w:t xml:space="preserve"> Виконавець/Організатор не несуть жодної відповідальності по відношенню до подальшого використання Заохочення Переможцем після його одержання, зокрема, за неможливість Переможцем скористатись наданим Заохоченням з будь-яких причин, а також за можливі наслідки використання Заохочення. </w:t>
      </w:r>
    </w:p>
    <w:p w14:paraId="00000045"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4.7.</w:t>
      </w:r>
      <w:r w:rsidRPr="008711A3">
        <w:rPr>
          <w:rFonts w:ascii="Times New Roman" w:eastAsia="Times New Roman" w:hAnsi="Times New Roman" w:cs="Times New Roman"/>
        </w:rPr>
        <w:t xml:space="preserve"> Нарахування, утримання та перерахування до бюджету податків та зборів з Заохочення, зокрема податку на доходи фізичних осіб та військового збору, здійснюються Виконавцем відповідно до законодавства України. </w:t>
      </w:r>
    </w:p>
    <w:p w14:paraId="00000047" w14:textId="44AB76F1"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4.8.</w:t>
      </w:r>
      <w:r w:rsidRPr="008711A3">
        <w:rPr>
          <w:rFonts w:ascii="Times New Roman" w:eastAsia="Times New Roman" w:hAnsi="Times New Roman" w:cs="Times New Roman"/>
        </w:rPr>
        <w:t xml:space="preserve"> Зовнішній вигляд/форма/зображення Заохочення та враження від його використання, що зазначені (можуть бути зазначені) на Офіційній сторінці та/або у рекламних матеріалах, які будуть поширюватись про Акцію, може відрізнятись від реальних та не в повній мірі відповідати сподіванням Учасника.</w:t>
      </w:r>
    </w:p>
    <w:p w14:paraId="00000048" w14:textId="4CFACDFE"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w:t>
      </w:r>
      <w:r w:rsidR="007B08AD" w:rsidRPr="008711A3">
        <w:rPr>
          <w:rFonts w:ascii="Times New Roman" w:eastAsia="Times New Roman" w:hAnsi="Times New Roman" w:cs="Times New Roman"/>
          <w:b/>
        </w:rPr>
        <w:t>9</w:t>
      </w:r>
      <w:r w:rsidRPr="008711A3">
        <w:rPr>
          <w:rFonts w:ascii="Times New Roman" w:eastAsia="Times New Roman" w:hAnsi="Times New Roman" w:cs="Times New Roman"/>
          <w:b/>
        </w:rPr>
        <w:t>.</w:t>
      </w:r>
      <w:r w:rsidRPr="008711A3">
        <w:rPr>
          <w:rFonts w:ascii="Times New Roman" w:eastAsia="Times New Roman" w:hAnsi="Times New Roman" w:cs="Times New Roman"/>
        </w:rPr>
        <w:t xml:space="preserve"> Переможець не має права поступитися  правом на отримання Заохочення третій особі,  в такому випадку вважається що Переможець добровільно відмовився від отримання заохочення</w:t>
      </w:r>
      <w:r w:rsidR="00D95BDC" w:rsidRPr="008711A3">
        <w:rPr>
          <w:rFonts w:ascii="Times New Roman" w:eastAsia="Times New Roman" w:hAnsi="Times New Roman" w:cs="Times New Roman"/>
        </w:rPr>
        <w:t>.</w:t>
      </w:r>
    </w:p>
    <w:p w14:paraId="4CBD662F" w14:textId="45A0EA88" w:rsidR="007B08AD" w:rsidRPr="008711A3" w:rsidRDefault="007B08AD"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4.10</w:t>
      </w:r>
      <w:r w:rsidRPr="008711A3">
        <w:rPr>
          <w:rFonts w:ascii="Times New Roman" w:eastAsia="Times New Roman" w:hAnsi="Times New Roman" w:cs="Times New Roman"/>
        </w:rPr>
        <w:t xml:space="preserve">. </w:t>
      </w:r>
      <w:r w:rsidR="003457B3" w:rsidRPr="008711A3">
        <w:rPr>
          <w:rFonts w:ascii="Times New Roman" w:eastAsia="Times New Roman" w:hAnsi="Times New Roman" w:cs="Times New Roman"/>
        </w:rPr>
        <w:t>Один Переможець може отримати за участь в Акції лише одне Додаткове Заохочення.</w:t>
      </w:r>
    </w:p>
    <w:p w14:paraId="6EC7978F" w14:textId="77777777" w:rsidR="00D95BDC" w:rsidRPr="008711A3" w:rsidRDefault="00D95BDC" w:rsidP="00C3477B">
      <w:pPr>
        <w:spacing w:after="0" w:line="240" w:lineRule="auto"/>
        <w:jc w:val="both"/>
        <w:rPr>
          <w:rFonts w:ascii="Times New Roman" w:eastAsia="Times New Roman" w:hAnsi="Times New Roman" w:cs="Times New Roman"/>
        </w:rPr>
      </w:pPr>
    </w:p>
    <w:p w14:paraId="0000004A" w14:textId="097FF3B3" w:rsidR="00B83D2C" w:rsidRPr="008711A3" w:rsidRDefault="00EA34A8" w:rsidP="00C3477B">
      <w:pPr>
        <w:spacing w:after="0" w:line="240" w:lineRule="auto"/>
        <w:jc w:val="both"/>
        <w:rPr>
          <w:rFonts w:ascii="Times New Roman" w:eastAsia="Times New Roman" w:hAnsi="Times New Roman" w:cs="Times New Roman"/>
          <w:b/>
        </w:rPr>
      </w:pPr>
      <w:r w:rsidRPr="008711A3">
        <w:rPr>
          <w:rFonts w:ascii="Times New Roman" w:eastAsia="Times New Roman" w:hAnsi="Times New Roman" w:cs="Times New Roman"/>
          <w:b/>
        </w:rPr>
        <w:t>4.11.</w:t>
      </w:r>
      <w:r w:rsidRPr="008711A3">
        <w:rPr>
          <w:rFonts w:ascii="Times New Roman" w:eastAsia="Times New Roman" w:hAnsi="Times New Roman" w:cs="Times New Roman"/>
        </w:rPr>
        <w:t xml:space="preserve"> </w:t>
      </w:r>
      <w:r w:rsidRPr="008711A3">
        <w:rPr>
          <w:rFonts w:ascii="Times New Roman" w:eastAsia="Times New Roman" w:hAnsi="Times New Roman" w:cs="Times New Roman"/>
          <w:b/>
        </w:rPr>
        <w:t>Порядок визначення Переможців</w:t>
      </w:r>
    </w:p>
    <w:p w14:paraId="0CB4D8AC" w14:textId="77777777" w:rsidR="00593C39" w:rsidRPr="008711A3" w:rsidRDefault="00593C39" w:rsidP="00C3477B">
      <w:pPr>
        <w:spacing w:after="0" w:line="240" w:lineRule="auto"/>
        <w:jc w:val="both"/>
        <w:rPr>
          <w:rFonts w:ascii="Times New Roman" w:eastAsia="Times New Roman" w:hAnsi="Times New Roman" w:cs="Times New Roman"/>
          <w:b/>
        </w:rPr>
      </w:pPr>
    </w:p>
    <w:p w14:paraId="5DE64422" w14:textId="28AE2EEA" w:rsidR="006B23D5" w:rsidRPr="008711A3" w:rsidRDefault="00AE0E01" w:rsidP="00C3477B">
      <w:pPr>
        <w:spacing w:after="0" w:line="240" w:lineRule="auto"/>
        <w:jc w:val="both"/>
        <w:rPr>
          <w:rFonts w:ascii="Times New Roman" w:eastAsia="Times New Roman" w:hAnsi="Times New Roman" w:cs="Times New Roman"/>
          <w:b/>
        </w:rPr>
      </w:pPr>
      <w:r w:rsidRPr="008711A3">
        <w:rPr>
          <w:rFonts w:ascii="Times New Roman" w:eastAsia="Times New Roman" w:hAnsi="Times New Roman" w:cs="Times New Roman"/>
          <w:b/>
        </w:rPr>
        <w:t>Визначення Переможця, який отримає право на Основне Заохочення</w:t>
      </w:r>
    </w:p>
    <w:p w14:paraId="0000004B" w14:textId="317A197C"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4.11.1.</w:t>
      </w:r>
      <w:r w:rsidRPr="008711A3">
        <w:rPr>
          <w:rFonts w:ascii="Times New Roman" w:eastAsia="Times New Roman" w:hAnsi="Times New Roman" w:cs="Times New Roman"/>
        </w:rPr>
        <w:t xml:space="preserve"> Визначення Переможця проводиться на основі Бази Транзакцій. Організатор надає Базу Транзакцій Виконавцю протягом 15-ти (п’ятнадцяти) робочих днів з дня завершення Періоду проведення Акції. Інформація у такій Базі Транзакцій надається Організатором Виконавцю в закодованому вигляді (у форматі унікальних кодів). Визначення Переможця Акції серед усіх Учасників</w:t>
      </w:r>
      <w:r w:rsidR="00E229A4">
        <w:rPr>
          <w:rFonts w:ascii="Times New Roman" w:eastAsia="Times New Roman" w:hAnsi="Times New Roman" w:cs="Times New Roman"/>
        </w:rPr>
        <w:t xml:space="preserve"> які виконали вимоги акції під час її проведення,</w:t>
      </w:r>
      <w:r w:rsidRPr="008711A3">
        <w:rPr>
          <w:rFonts w:ascii="Times New Roman" w:eastAsia="Times New Roman" w:hAnsi="Times New Roman" w:cs="Times New Roman"/>
        </w:rPr>
        <w:t xml:space="preserve"> відбувається у присутності комісії, що складається з представників Партнера та/або представників Виконавця (далі – Комісія) шляхом випадкового комп’ютерного вибору за допомогою сервісу генератора випадкових чисел random.org з Бази Транзакцій. </w:t>
      </w:r>
      <w:sdt>
        <w:sdtPr>
          <w:tag w:val="goog_rdk_9"/>
          <w:id w:val="-831830907"/>
        </w:sdtPr>
        <w:sdtEndPr/>
        <w:sdtContent>
          <w:r w:rsidRPr="008711A3">
            <w:rPr>
              <w:rFonts w:ascii="Times New Roman" w:eastAsia="Times New Roman" w:hAnsi="Times New Roman" w:cs="Times New Roman"/>
            </w:rPr>
            <w:t>Сервіс random.org методом випадкового відбору з завантажен</w:t>
          </w:r>
          <w:r w:rsidR="00AD172F" w:rsidRPr="008711A3">
            <w:rPr>
              <w:rFonts w:ascii="Times New Roman" w:eastAsia="Times New Roman" w:hAnsi="Times New Roman" w:cs="Times New Roman"/>
            </w:rPr>
            <w:t xml:space="preserve">ої </w:t>
          </w:r>
          <w:r w:rsidR="00BA0B18" w:rsidRPr="008711A3">
            <w:rPr>
              <w:rFonts w:ascii="Times New Roman" w:eastAsia="Times New Roman" w:hAnsi="Times New Roman" w:cs="Times New Roman"/>
            </w:rPr>
            <w:t xml:space="preserve">до нього </w:t>
          </w:r>
          <w:r w:rsidR="00AD172F" w:rsidRPr="008711A3">
            <w:rPr>
              <w:rFonts w:ascii="Times New Roman" w:eastAsia="Times New Roman" w:hAnsi="Times New Roman" w:cs="Times New Roman"/>
            </w:rPr>
            <w:t xml:space="preserve">Бази Транзакцій  </w:t>
          </w:r>
          <w:r w:rsidRPr="008711A3">
            <w:rPr>
              <w:rFonts w:ascii="Times New Roman" w:eastAsia="Times New Roman" w:hAnsi="Times New Roman" w:cs="Times New Roman"/>
            </w:rPr>
            <w:t xml:space="preserve">  формує список, перші </w:t>
          </w:r>
          <w:r w:rsidR="00517FF1" w:rsidRPr="008711A3">
            <w:rPr>
              <w:rFonts w:ascii="Times New Roman" w:eastAsia="Times New Roman" w:hAnsi="Times New Roman" w:cs="Times New Roman"/>
            </w:rPr>
            <w:t>2</w:t>
          </w:r>
          <w:r w:rsidR="008330AA" w:rsidRPr="008711A3">
            <w:rPr>
              <w:rFonts w:ascii="Times New Roman" w:eastAsia="Times New Roman" w:hAnsi="Times New Roman" w:cs="Times New Roman"/>
            </w:rPr>
            <w:t xml:space="preserve"> </w:t>
          </w:r>
          <w:r w:rsidRPr="008711A3">
            <w:rPr>
              <w:rFonts w:ascii="Times New Roman" w:eastAsia="Times New Roman" w:hAnsi="Times New Roman" w:cs="Times New Roman"/>
            </w:rPr>
            <w:t>(</w:t>
          </w:r>
          <w:r w:rsidR="00517FF1" w:rsidRPr="008711A3">
            <w:rPr>
              <w:rFonts w:ascii="Times New Roman" w:eastAsia="Times New Roman" w:hAnsi="Times New Roman" w:cs="Times New Roman"/>
            </w:rPr>
            <w:t>два</w:t>
          </w:r>
          <w:r w:rsidRPr="008711A3">
            <w:rPr>
              <w:rFonts w:ascii="Times New Roman" w:eastAsia="Times New Roman" w:hAnsi="Times New Roman" w:cs="Times New Roman"/>
            </w:rPr>
            <w:t xml:space="preserve">) </w:t>
          </w:r>
          <w:r w:rsidR="008330AA" w:rsidRPr="008711A3">
            <w:rPr>
              <w:rFonts w:ascii="Times New Roman" w:eastAsia="Times New Roman" w:hAnsi="Times New Roman" w:cs="Times New Roman"/>
            </w:rPr>
            <w:t>У</w:t>
          </w:r>
          <w:r w:rsidRPr="008711A3">
            <w:rPr>
              <w:rFonts w:ascii="Times New Roman" w:eastAsia="Times New Roman" w:hAnsi="Times New Roman" w:cs="Times New Roman"/>
            </w:rPr>
            <w:t>часник</w:t>
          </w:r>
          <w:r w:rsidR="00517FF1" w:rsidRPr="008711A3">
            <w:rPr>
              <w:rFonts w:ascii="Times New Roman" w:eastAsia="Times New Roman" w:hAnsi="Times New Roman" w:cs="Times New Roman"/>
            </w:rPr>
            <w:t>а</w:t>
          </w:r>
          <w:r w:rsidRPr="008711A3">
            <w:rPr>
              <w:rFonts w:ascii="Times New Roman" w:eastAsia="Times New Roman" w:hAnsi="Times New Roman" w:cs="Times New Roman"/>
            </w:rPr>
            <w:t xml:space="preserve"> в сформованому списку визнаються </w:t>
          </w:r>
          <w:r w:rsidR="008330AA" w:rsidRPr="008711A3">
            <w:rPr>
              <w:rFonts w:ascii="Times New Roman" w:eastAsia="Times New Roman" w:hAnsi="Times New Roman" w:cs="Times New Roman"/>
            </w:rPr>
            <w:t>П</w:t>
          </w:r>
          <w:r w:rsidRPr="008711A3">
            <w:rPr>
              <w:rFonts w:ascii="Times New Roman" w:eastAsia="Times New Roman" w:hAnsi="Times New Roman" w:cs="Times New Roman"/>
            </w:rPr>
            <w:t xml:space="preserve">ереможцями.  </w:t>
          </w:r>
        </w:sdtContent>
      </w:sdt>
      <w:r w:rsidRPr="008711A3">
        <w:rPr>
          <w:rFonts w:ascii="Times New Roman" w:eastAsia="Times New Roman" w:hAnsi="Times New Roman" w:cs="Times New Roman"/>
        </w:rPr>
        <w:t>Про результати визначення Переможц</w:t>
      </w:r>
      <w:r w:rsidR="00DB74DF" w:rsidRPr="008711A3">
        <w:rPr>
          <w:rFonts w:ascii="Times New Roman" w:eastAsia="Times New Roman" w:hAnsi="Times New Roman" w:cs="Times New Roman"/>
        </w:rPr>
        <w:t>ів</w:t>
      </w:r>
      <w:r w:rsidRPr="008711A3">
        <w:rPr>
          <w:rFonts w:ascii="Times New Roman" w:eastAsia="Times New Roman" w:hAnsi="Times New Roman" w:cs="Times New Roman"/>
        </w:rPr>
        <w:t xml:space="preserve"> Комісія складає протокол</w:t>
      </w:r>
      <w:r w:rsidR="00176360" w:rsidRPr="008711A3">
        <w:rPr>
          <w:rFonts w:ascii="Times New Roman" w:eastAsia="Times New Roman" w:hAnsi="Times New Roman" w:cs="Times New Roman"/>
        </w:rPr>
        <w:t xml:space="preserve"> (з урахуванням положень п. 4.11.2 та 4.11.3</w:t>
      </w:r>
      <w:r w:rsidR="00885549" w:rsidRPr="008711A3">
        <w:rPr>
          <w:rFonts w:ascii="Times New Roman" w:eastAsia="Times New Roman" w:hAnsi="Times New Roman" w:cs="Times New Roman"/>
        </w:rPr>
        <w:t xml:space="preserve"> Правил</w:t>
      </w:r>
      <w:r w:rsidR="007C7B9F" w:rsidRPr="008711A3">
        <w:rPr>
          <w:rFonts w:ascii="Times New Roman" w:eastAsia="Times New Roman" w:hAnsi="Times New Roman" w:cs="Times New Roman"/>
        </w:rPr>
        <w:t>)</w:t>
      </w:r>
      <w:r w:rsidRPr="008711A3">
        <w:rPr>
          <w:rFonts w:ascii="Times New Roman" w:eastAsia="Times New Roman" w:hAnsi="Times New Roman" w:cs="Times New Roman"/>
        </w:rPr>
        <w:t>, що має містити підписи усіх членів Комісії (надалі – Протокол). Результати визначення Переможц</w:t>
      </w:r>
      <w:r w:rsidR="00DB74DF" w:rsidRPr="008711A3">
        <w:rPr>
          <w:rFonts w:ascii="Times New Roman" w:eastAsia="Times New Roman" w:hAnsi="Times New Roman" w:cs="Times New Roman"/>
        </w:rPr>
        <w:t>ів</w:t>
      </w:r>
      <w:r w:rsidRPr="008711A3">
        <w:rPr>
          <w:rFonts w:ascii="Times New Roman" w:eastAsia="Times New Roman" w:hAnsi="Times New Roman" w:cs="Times New Roman"/>
        </w:rPr>
        <w:t xml:space="preserve"> публікуються на веб-сайті Банку </w:t>
      </w:r>
      <w:r w:rsidR="00E7543E" w:rsidRPr="008711A3">
        <w:rPr>
          <w:rFonts w:ascii="Times New Roman" w:eastAsia="Times New Roman" w:hAnsi="Times New Roman" w:cs="Times New Roman"/>
        </w:rPr>
        <w:t xml:space="preserve">www.raiffeisen.ua </w:t>
      </w:r>
      <w:r w:rsidRPr="008711A3">
        <w:rPr>
          <w:rFonts w:ascii="Times New Roman" w:eastAsia="Times New Roman" w:hAnsi="Times New Roman" w:cs="Times New Roman"/>
        </w:rPr>
        <w:t xml:space="preserve">після та за умови підписання ним Згоди на використання імені, фотографій, інформації про фізичну особу та Згоди на обробку персональних даних (за формами, визначеними Організатором) з метою публікації результатів визначення переможців. </w:t>
      </w:r>
    </w:p>
    <w:p w14:paraId="3C3D7182" w14:textId="6D197A8D" w:rsidR="008D032B" w:rsidRPr="008711A3" w:rsidRDefault="008D032B"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lastRenderedPageBreak/>
        <w:t>4.11.2.</w:t>
      </w:r>
      <w:r w:rsidRPr="008711A3">
        <w:rPr>
          <w:rFonts w:ascii="Times New Roman" w:eastAsia="Times New Roman" w:hAnsi="Times New Roman" w:cs="Times New Roman"/>
        </w:rPr>
        <w:t xml:space="preserve"> Учасники Акції, </w:t>
      </w:r>
      <w:r w:rsidR="00B96F6E" w:rsidRPr="008711A3">
        <w:rPr>
          <w:rFonts w:ascii="Times New Roman" w:eastAsia="Times New Roman" w:hAnsi="Times New Roman" w:cs="Times New Roman"/>
        </w:rPr>
        <w:t>чиї Унікальні номери Транзакцій</w:t>
      </w:r>
      <w:r w:rsidRPr="008711A3">
        <w:rPr>
          <w:rFonts w:ascii="Times New Roman" w:eastAsia="Times New Roman" w:hAnsi="Times New Roman" w:cs="Times New Roman"/>
        </w:rPr>
        <w:t xml:space="preserve"> в сформованому </w:t>
      </w:r>
      <w:r w:rsidR="008330AA" w:rsidRPr="008711A3">
        <w:rPr>
          <w:rFonts w:ascii="Times New Roman" w:eastAsia="Times New Roman" w:hAnsi="Times New Roman" w:cs="Times New Roman"/>
        </w:rPr>
        <w:t>сервісом</w:t>
      </w:r>
      <w:r w:rsidRPr="008711A3">
        <w:rPr>
          <w:rFonts w:ascii="Times New Roman" w:eastAsia="Times New Roman" w:hAnsi="Times New Roman" w:cs="Times New Roman"/>
        </w:rPr>
        <w:t xml:space="preserve"> random.org списку займуть місця з </w:t>
      </w:r>
      <w:r w:rsidR="00EA1737" w:rsidRPr="008711A3">
        <w:rPr>
          <w:rFonts w:ascii="Times New Roman" w:eastAsia="Times New Roman" w:hAnsi="Times New Roman" w:cs="Times New Roman"/>
        </w:rPr>
        <w:t xml:space="preserve">3 </w:t>
      </w:r>
      <w:r w:rsidRPr="008711A3">
        <w:rPr>
          <w:rFonts w:ascii="Times New Roman" w:eastAsia="Times New Roman" w:hAnsi="Times New Roman" w:cs="Times New Roman"/>
        </w:rPr>
        <w:t>(</w:t>
      </w:r>
      <w:r w:rsidR="00EA1737" w:rsidRPr="008711A3">
        <w:rPr>
          <w:rFonts w:ascii="Times New Roman" w:eastAsia="Times New Roman" w:hAnsi="Times New Roman" w:cs="Times New Roman"/>
        </w:rPr>
        <w:t>третього</w:t>
      </w:r>
      <w:r w:rsidRPr="008711A3">
        <w:rPr>
          <w:rFonts w:ascii="Times New Roman" w:eastAsia="Times New Roman" w:hAnsi="Times New Roman" w:cs="Times New Roman"/>
        </w:rPr>
        <w:t xml:space="preserve">) по </w:t>
      </w:r>
      <w:r w:rsidR="00EA1737" w:rsidRPr="008711A3">
        <w:rPr>
          <w:rFonts w:ascii="Times New Roman" w:eastAsia="Times New Roman" w:hAnsi="Times New Roman" w:cs="Times New Roman"/>
        </w:rPr>
        <w:t>20</w:t>
      </w:r>
      <w:r w:rsidRPr="008711A3">
        <w:rPr>
          <w:rFonts w:ascii="Times New Roman" w:eastAsia="Times New Roman" w:hAnsi="Times New Roman" w:cs="Times New Roman"/>
        </w:rPr>
        <w:t xml:space="preserve"> (</w:t>
      </w:r>
      <w:r w:rsidR="00EA1737" w:rsidRPr="008711A3">
        <w:rPr>
          <w:rFonts w:ascii="Times New Roman" w:eastAsia="Times New Roman" w:hAnsi="Times New Roman" w:cs="Times New Roman"/>
        </w:rPr>
        <w:t>двадцяте</w:t>
      </w:r>
      <w:r w:rsidRPr="008711A3">
        <w:rPr>
          <w:rFonts w:ascii="Times New Roman" w:eastAsia="Times New Roman" w:hAnsi="Times New Roman" w:cs="Times New Roman"/>
        </w:rPr>
        <w:t>)  включно</w:t>
      </w:r>
      <w:r w:rsidR="00176360" w:rsidRPr="008711A3">
        <w:rPr>
          <w:rFonts w:ascii="Times New Roman" w:eastAsia="Times New Roman" w:hAnsi="Times New Roman" w:cs="Times New Roman"/>
        </w:rPr>
        <w:t xml:space="preserve"> (з врахуванням особлив</w:t>
      </w:r>
      <w:r w:rsidR="00340B6E" w:rsidRPr="008711A3">
        <w:rPr>
          <w:rFonts w:ascii="Times New Roman" w:eastAsia="Times New Roman" w:hAnsi="Times New Roman" w:cs="Times New Roman"/>
        </w:rPr>
        <w:t>остей,</w:t>
      </w:r>
      <w:r w:rsidR="00176360" w:rsidRPr="008711A3">
        <w:rPr>
          <w:rFonts w:ascii="Times New Roman" w:eastAsia="Times New Roman" w:hAnsi="Times New Roman" w:cs="Times New Roman"/>
        </w:rPr>
        <w:t xml:space="preserve"> викладених в п. 4.11.3</w:t>
      </w:r>
      <w:r w:rsidR="00F736DD" w:rsidRPr="008711A3">
        <w:rPr>
          <w:rFonts w:ascii="Times New Roman" w:eastAsia="Times New Roman" w:hAnsi="Times New Roman" w:cs="Times New Roman"/>
        </w:rPr>
        <w:t xml:space="preserve"> Правил</w:t>
      </w:r>
      <w:r w:rsidR="00176360" w:rsidRPr="008711A3">
        <w:rPr>
          <w:rFonts w:ascii="Times New Roman" w:eastAsia="Times New Roman" w:hAnsi="Times New Roman" w:cs="Times New Roman"/>
        </w:rPr>
        <w:t>)</w:t>
      </w:r>
      <w:r w:rsidRPr="008711A3">
        <w:rPr>
          <w:rFonts w:ascii="Times New Roman" w:eastAsia="Times New Roman" w:hAnsi="Times New Roman" w:cs="Times New Roman"/>
        </w:rPr>
        <w:t xml:space="preserve">, отримають статус Резервних </w:t>
      </w:r>
      <w:r w:rsidR="007C7B9F" w:rsidRPr="008711A3">
        <w:rPr>
          <w:rFonts w:ascii="Times New Roman" w:eastAsia="Times New Roman" w:hAnsi="Times New Roman" w:cs="Times New Roman"/>
        </w:rPr>
        <w:t>п</w:t>
      </w:r>
      <w:r w:rsidRPr="008711A3">
        <w:rPr>
          <w:rFonts w:ascii="Times New Roman" w:eastAsia="Times New Roman" w:hAnsi="Times New Roman" w:cs="Times New Roman"/>
        </w:rPr>
        <w:t xml:space="preserve">ереможців (надалі – Резервні переможці). Такі Резервні переможці також будуть внесені в Протокол </w:t>
      </w:r>
      <w:r w:rsidR="007C7B9F" w:rsidRPr="008711A3">
        <w:rPr>
          <w:rFonts w:ascii="Times New Roman" w:eastAsia="Times New Roman" w:hAnsi="Times New Roman" w:cs="Times New Roman"/>
        </w:rPr>
        <w:t>і</w:t>
      </w:r>
      <w:r w:rsidRPr="008711A3">
        <w:rPr>
          <w:rFonts w:ascii="Times New Roman" w:eastAsia="Times New Roman" w:hAnsi="Times New Roman" w:cs="Times New Roman"/>
        </w:rPr>
        <w:t xml:space="preserve"> матимуть можливість отримати Заохочення у випадку неможливості вручення Заохочення основному/</w:t>
      </w:r>
      <w:proofErr w:type="spellStart"/>
      <w:r w:rsidRPr="008711A3">
        <w:rPr>
          <w:rFonts w:ascii="Times New Roman" w:eastAsia="Times New Roman" w:hAnsi="Times New Roman" w:cs="Times New Roman"/>
        </w:rPr>
        <w:t>им</w:t>
      </w:r>
      <w:proofErr w:type="spellEnd"/>
      <w:r w:rsidRPr="008711A3">
        <w:rPr>
          <w:rFonts w:ascii="Times New Roman" w:eastAsia="Times New Roman" w:hAnsi="Times New Roman" w:cs="Times New Roman"/>
        </w:rPr>
        <w:t xml:space="preserve"> Переможцю/ям, та/або відмови від нього основного Переможця/</w:t>
      </w:r>
      <w:proofErr w:type="spellStart"/>
      <w:r w:rsidRPr="008711A3">
        <w:rPr>
          <w:rFonts w:ascii="Times New Roman" w:eastAsia="Times New Roman" w:hAnsi="Times New Roman" w:cs="Times New Roman"/>
        </w:rPr>
        <w:t>ів</w:t>
      </w:r>
      <w:proofErr w:type="spellEnd"/>
      <w:r w:rsidRPr="008711A3">
        <w:rPr>
          <w:rFonts w:ascii="Times New Roman" w:eastAsia="Times New Roman" w:hAnsi="Times New Roman" w:cs="Times New Roman"/>
        </w:rPr>
        <w:t>.</w:t>
      </w:r>
    </w:p>
    <w:p w14:paraId="3B42433E" w14:textId="0FEF6323" w:rsidR="001A29C5" w:rsidRPr="008711A3" w:rsidRDefault="008D032B"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4.11.3</w:t>
      </w:r>
      <w:r w:rsidR="007C7B9F" w:rsidRPr="008711A3">
        <w:rPr>
          <w:rFonts w:ascii="Times New Roman" w:eastAsia="Times New Roman" w:hAnsi="Times New Roman" w:cs="Times New Roman"/>
          <w:b/>
          <w:bCs/>
        </w:rPr>
        <w:t>.</w:t>
      </w:r>
      <w:r w:rsidRPr="008711A3">
        <w:rPr>
          <w:rFonts w:ascii="Times New Roman" w:eastAsia="Times New Roman" w:hAnsi="Times New Roman" w:cs="Times New Roman"/>
        </w:rPr>
        <w:t xml:space="preserve"> Зважаючи на умови передбачені п. 3.1.</w:t>
      </w:r>
      <w:r w:rsidR="007C7B9F" w:rsidRPr="008711A3">
        <w:rPr>
          <w:rFonts w:ascii="Times New Roman" w:eastAsia="Times New Roman" w:hAnsi="Times New Roman" w:cs="Times New Roman"/>
        </w:rPr>
        <w:t xml:space="preserve"> Правил,</w:t>
      </w:r>
      <w:r w:rsidRPr="008711A3">
        <w:rPr>
          <w:rFonts w:ascii="Times New Roman" w:eastAsia="Times New Roman" w:hAnsi="Times New Roman" w:cs="Times New Roman"/>
        </w:rPr>
        <w:t xml:space="preserve"> а саме стосовно того, що од</w:t>
      </w:r>
      <w:r w:rsidR="00830457" w:rsidRPr="008711A3">
        <w:rPr>
          <w:rFonts w:ascii="Times New Roman" w:eastAsia="Times New Roman" w:hAnsi="Times New Roman" w:cs="Times New Roman"/>
        </w:rPr>
        <w:t>и</w:t>
      </w:r>
      <w:r w:rsidRPr="008711A3">
        <w:rPr>
          <w:rFonts w:ascii="Times New Roman" w:eastAsia="Times New Roman" w:hAnsi="Times New Roman" w:cs="Times New Roman"/>
        </w:rPr>
        <w:t>н і то</w:t>
      </w:r>
      <w:r w:rsidR="00830457" w:rsidRPr="008711A3">
        <w:rPr>
          <w:rFonts w:ascii="Times New Roman" w:eastAsia="Times New Roman" w:hAnsi="Times New Roman" w:cs="Times New Roman"/>
        </w:rPr>
        <w:t>й</w:t>
      </w:r>
      <w:r w:rsidRPr="008711A3">
        <w:rPr>
          <w:rFonts w:ascii="Times New Roman" w:eastAsia="Times New Roman" w:hAnsi="Times New Roman" w:cs="Times New Roman"/>
        </w:rPr>
        <w:t xml:space="preserve"> сам</w:t>
      </w:r>
      <w:r w:rsidR="00830457" w:rsidRPr="008711A3">
        <w:rPr>
          <w:rFonts w:ascii="Times New Roman" w:eastAsia="Times New Roman" w:hAnsi="Times New Roman" w:cs="Times New Roman"/>
        </w:rPr>
        <w:t>ий</w:t>
      </w:r>
      <w:r w:rsidRPr="008711A3">
        <w:rPr>
          <w:rFonts w:ascii="Times New Roman" w:eastAsia="Times New Roman" w:hAnsi="Times New Roman" w:cs="Times New Roman"/>
        </w:rPr>
        <w:t xml:space="preserve"> Учасник Акці</w:t>
      </w:r>
      <w:r w:rsidR="00830457" w:rsidRPr="008711A3">
        <w:rPr>
          <w:rFonts w:ascii="Times New Roman" w:eastAsia="Times New Roman" w:hAnsi="Times New Roman" w:cs="Times New Roman"/>
        </w:rPr>
        <w:t>ї</w:t>
      </w:r>
      <w:r w:rsidRPr="008711A3">
        <w:rPr>
          <w:rFonts w:ascii="Times New Roman" w:eastAsia="Times New Roman" w:hAnsi="Times New Roman" w:cs="Times New Roman"/>
        </w:rPr>
        <w:t xml:space="preserve"> </w:t>
      </w:r>
      <w:r w:rsidR="00830457" w:rsidRPr="008711A3">
        <w:rPr>
          <w:rFonts w:ascii="Times New Roman" w:eastAsia="Times New Roman" w:hAnsi="Times New Roman" w:cs="Times New Roman"/>
        </w:rPr>
        <w:t>(Унікальні коди його Транзакцій)</w:t>
      </w:r>
      <w:r w:rsidRPr="008711A3">
        <w:rPr>
          <w:rFonts w:ascii="Times New Roman" w:eastAsia="Times New Roman" w:hAnsi="Times New Roman" w:cs="Times New Roman"/>
        </w:rPr>
        <w:t>дода</w:t>
      </w:r>
      <w:r w:rsidR="00830457" w:rsidRPr="008711A3">
        <w:rPr>
          <w:rFonts w:ascii="Times New Roman" w:eastAsia="Times New Roman" w:hAnsi="Times New Roman" w:cs="Times New Roman"/>
        </w:rPr>
        <w:t>ється</w:t>
      </w:r>
      <w:r w:rsidRPr="008711A3">
        <w:rPr>
          <w:rFonts w:ascii="Times New Roman" w:eastAsia="Times New Roman" w:hAnsi="Times New Roman" w:cs="Times New Roman"/>
        </w:rPr>
        <w:t xml:space="preserve"> до </w:t>
      </w:r>
      <w:r w:rsidR="00B96F6E" w:rsidRPr="008711A3">
        <w:rPr>
          <w:rFonts w:ascii="Times New Roman" w:eastAsia="Times New Roman" w:hAnsi="Times New Roman" w:cs="Times New Roman"/>
        </w:rPr>
        <w:t>Б</w:t>
      </w:r>
      <w:r w:rsidRPr="008711A3">
        <w:rPr>
          <w:rFonts w:ascii="Times New Roman" w:eastAsia="Times New Roman" w:hAnsi="Times New Roman" w:cs="Times New Roman"/>
        </w:rPr>
        <w:t>ази</w:t>
      </w:r>
      <w:r w:rsidR="00B96F6E" w:rsidRPr="008711A3">
        <w:rPr>
          <w:rFonts w:ascii="Times New Roman" w:eastAsia="Times New Roman" w:hAnsi="Times New Roman" w:cs="Times New Roman"/>
        </w:rPr>
        <w:t xml:space="preserve"> Транзакцій</w:t>
      </w:r>
      <w:r w:rsidRPr="008711A3">
        <w:rPr>
          <w:rFonts w:ascii="Times New Roman" w:eastAsia="Times New Roman" w:hAnsi="Times New Roman" w:cs="Times New Roman"/>
        </w:rPr>
        <w:t xml:space="preserve"> таку кількість разів, скільки успішних Транзакцій (які відповідають умовам цих Правил) здійснив такий Учасник, можлива ситуація коли один і той самий Учасник бу</w:t>
      </w:r>
      <w:r w:rsidR="00B96F6E" w:rsidRPr="008711A3">
        <w:rPr>
          <w:rFonts w:ascii="Times New Roman" w:eastAsia="Times New Roman" w:hAnsi="Times New Roman" w:cs="Times New Roman"/>
        </w:rPr>
        <w:t>де</w:t>
      </w:r>
      <w:r w:rsidRPr="008711A3">
        <w:rPr>
          <w:rFonts w:ascii="Times New Roman" w:eastAsia="Times New Roman" w:hAnsi="Times New Roman" w:cs="Times New Roman"/>
        </w:rPr>
        <w:t xml:space="preserve"> заначений в списку більше 1</w:t>
      </w:r>
      <w:r w:rsidR="007C7B9F" w:rsidRPr="008711A3">
        <w:rPr>
          <w:rFonts w:ascii="Times New Roman" w:eastAsia="Times New Roman" w:hAnsi="Times New Roman" w:cs="Times New Roman"/>
        </w:rPr>
        <w:t xml:space="preserve"> </w:t>
      </w:r>
      <w:r w:rsidRPr="008711A3">
        <w:rPr>
          <w:rFonts w:ascii="Times New Roman" w:eastAsia="Times New Roman" w:hAnsi="Times New Roman" w:cs="Times New Roman"/>
        </w:rPr>
        <w:t>(одного) разу</w:t>
      </w:r>
      <w:r w:rsidR="00176360" w:rsidRPr="008711A3">
        <w:rPr>
          <w:rFonts w:ascii="Times New Roman" w:eastAsia="Times New Roman" w:hAnsi="Times New Roman" w:cs="Times New Roman"/>
        </w:rPr>
        <w:t>,</w:t>
      </w:r>
      <w:r w:rsidRPr="008711A3">
        <w:rPr>
          <w:rFonts w:ascii="Times New Roman" w:eastAsia="Times New Roman" w:hAnsi="Times New Roman" w:cs="Times New Roman"/>
        </w:rPr>
        <w:t xml:space="preserve"> та</w:t>
      </w:r>
      <w:r w:rsidR="00176360" w:rsidRPr="008711A3">
        <w:rPr>
          <w:rFonts w:ascii="Times New Roman" w:eastAsia="Times New Roman" w:hAnsi="Times New Roman" w:cs="Times New Roman"/>
        </w:rPr>
        <w:t xml:space="preserve"> такий Учасник</w:t>
      </w:r>
      <w:r w:rsidRPr="008711A3">
        <w:rPr>
          <w:rFonts w:ascii="Times New Roman" w:eastAsia="Times New Roman" w:hAnsi="Times New Roman" w:cs="Times New Roman"/>
        </w:rPr>
        <w:t xml:space="preserve"> може посідати одразу декілька місць в сформованому </w:t>
      </w:r>
      <w:r w:rsidR="00340B6E" w:rsidRPr="008711A3">
        <w:rPr>
          <w:rFonts w:ascii="Times New Roman" w:eastAsia="Times New Roman" w:hAnsi="Times New Roman" w:cs="Times New Roman"/>
        </w:rPr>
        <w:t xml:space="preserve">сервісом random.org </w:t>
      </w:r>
      <w:r w:rsidRPr="008711A3">
        <w:rPr>
          <w:rFonts w:ascii="Times New Roman" w:eastAsia="Times New Roman" w:hAnsi="Times New Roman" w:cs="Times New Roman"/>
        </w:rPr>
        <w:t>списку. У раз</w:t>
      </w:r>
      <w:r w:rsidR="00885549" w:rsidRPr="008711A3">
        <w:rPr>
          <w:rFonts w:ascii="Times New Roman" w:eastAsia="Times New Roman" w:hAnsi="Times New Roman" w:cs="Times New Roman"/>
        </w:rPr>
        <w:t>і</w:t>
      </w:r>
      <w:r w:rsidRPr="008711A3">
        <w:rPr>
          <w:rFonts w:ascii="Times New Roman" w:eastAsia="Times New Roman" w:hAnsi="Times New Roman" w:cs="Times New Roman"/>
        </w:rPr>
        <w:t xml:space="preserve"> виникнення такої ситуації, враховується тільки перше згадування такого Учасника Акції в списку, оскільки згідно з положеннями п. 4.10 </w:t>
      </w:r>
      <w:r w:rsidR="00176360" w:rsidRPr="008711A3">
        <w:rPr>
          <w:rFonts w:ascii="Times New Roman" w:eastAsia="Times New Roman" w:hAnsi="Times New Roman" w:cs="Times New Roman"/>
        </w:rPr>
        <w:t>П</w:t>
      </w:r>
      <w:r w:rsidRPr="008711A3">
        <w:rPr>
          <w:rFonts w:ascii="Times New Roman" w:eastAsia="Times New Roman" w:hAnsi="Times New Roman" w:cs="Times New Roman"/>
        </w:rPr>
        <w:t>равил один Учасник Акції не може отримати більше</w:t>
      </w:r>
      <w:r w:rsidR="007C7B9F" w:rsidRPr="008711A3">
        <w:rPr>
          <w:rFonts w:ascii="Times New Roman" w:eastAsia="Times New Roman" w:hAnsi="Times New Roman" w:cs="Times New Roman"/>
        </w:rPr>
        <w:t xml:space="preserve"> </w:t>
      </w:r>
      <w:r w:rsidRPr="008711A3">
        <w:rPr>
          <w:rFonts w:ascii="Times New Roman" w:eastAsia="Times New Roman" w:hAnsi="Times New Roman" w:cs="Times New Roman"/>
        </w:rPr>
        <w:t xml:space="preserve">одного Заохочення. Наприклад, якщо один Учасник Акції </w:t>
      </w:r>
      <w:r w:rsidR="00830457" w:rsidRPr="008711A3">
        <w:rPr>
          <w:rFonts w:ascii="Times New Roman" w:eastAsia="Times New Roman" w:hAnsi="Times New Roman" w:cs="Times New Roman"/>
        </w:rPr>
        <w:t xml:space="preserve">(його Унікальні коди Транзакцій) </w:t>
      </w:r>
      <w:r w:rsidRPr="008711A3">
        <w:rPr>
          <w:rFonts w:ascii="Times New Roman" w:eastAsia="Times New Roman" w:hAnsi="Times New Roman" w:cs="Times New Roman"/>
        </w:rPr>
        <w:t xml:space="preserve">зайняв одразу </w:t>
      </w:r>
      <w:r w:rsidR="00EF2A7C" w:rsidRPr="008711A3">
        <w:rPr>
          <w:rFonts w:ascii="Times New Roman" w:eastAsia="Times New Roman" w:hAnsi="Times New Roman" w:cs="Times New Roman"/>
        </w:rPr>
        <w:t>2</w:t>
      </w:r>
      <w:r w:rsidR="007C7B9F" w:rsidRPr="008711A3">
        <w:rPr>
          <w:rFonts w:ascii="Times New Roman" w:eastAsia="Times New Roman" w:hAnsi="Times New Roman" w:cs="Times New Roman"/>
        </w:rPr>
        <w:t xml:space="preserve"> </w:t>
      </w:r>
      <w:r w:rsidRPr="008711A3">
        <w:rPr>
          <w:rFonts w:ascii="Times New Roman" w:eastAsia="Times New Roman" w:hAnsi="Times New Roman" w:cs="Times New Roman"/>
        </w:rPr>
        <w:t>(</w:t>
      </w:r>
      <w:r w:rsidR="00EF2A7C" w:rsidRPr="008711A3">
        <w:rPr>
          <w:rFonts w:ascii="Times New Roman" w:eastAsia="Times New Roman" w:hAnsi="Times New Roman" w:cs="Times New Roman"/>
        </w:rPr>
        <w:t>друге</w:t>
      </w:r>
      <w:r w:rsidRPr="008711A3">
        <w:rPr>
          <w:rFonts w:ascii="Times New Roman" w:eastAsia="Times New Roman" w:hAnsi="Times New Roman" w:cs="Times New Roman"/>
        </w:rPr>
        <w:t xml:space="preserve">) і </w:t>
      </w:r>
      <w:r w:rsidR="00176360" w:rsidRPr="008711A3">
        <w:rPr>
          <w:rFonts w:ascii="Times New Roman" w:eastAsia="Times New Roman" w:hAnsi="Times New Roman" w:cs="Times New Roman"/>
        </w:rPr>
        <w:t>4</w:t>
      </w:r>
      <w:r w:rsidR="007C7B9F" w:rsidRPr="008711A3">
        <w:rPr>
          <w:rFonts w:ascii="Times New Roman" w:eastAsia="Times New Roman" w:hAnsi="Times New Roman" w:cs="Times New Roman"/>
        </w:rPr>
        <w:t xml:space="preserve"> </w:t>
      </w:r>
      <w:r w:rsidRPr="008711A3">
        <w:rPr>
          <w:rFonts w:ascii="Times New Roman" w:eastAsia="Times New Roman" w:hAnsi="Times New Roman" w:cs="Times New Roman"/>
        </w:rPr>
        <w:t>(</w:t>
      </w:r>
      <w:r w:rsidR="00176360" w:rsidRPr="008711A3">
        <w:rPr>
          <w:rFonts w:ascii="Times New Roman" w:eastAsia="Times New Roman" w:hAnsi="Times New Roman" w:cs="Times New Roman"/>
        </w:rPr>
        <w:t>четверте</w:t>
      </w:r>
      <w:r w:rsidRPr="008711A3">
        <w:rPr>
          <w:rFonts w:ascii="Times New Roman" w:eastAsia="Times New Roman" w:hAnsi="Times New Roman" w:cs="Times New Roman"/>
        </w:rPr>
        <w:t xml:space="preserve">) місце в сформованому списку, до уваги </w:t>
      </w:r>
      <w:r w:rsidR="007C7B9F" w:rsidRPr="008711A3">
        <w:rPr>
          <w:rFonts w:ascii="Times New Roman" w:eastAsia="Times New Roman" w:hAnsi="Times New Roman" w:cs="Times New Roman"/>
        </w:rPr>
        <w:t>береться</w:t>
      </w:r>
      <w:r w:rsidRPr="008711A3">
        <w:rPr>
          <w:rFonts w:ascii="Times New Roman" w:eastAsia="Times New Roman" w:hAnsi="Times New Roman" w:cs="Times New Roman"/>
        </w:rPr>
        <w:t xml:space="preserve"> лише перше згадування</w:t>
      </w:r>
      <w:r w:rsidR="007C7B9F" w:rsidRPr="008711A3">
        <w:rPr>
          <w:rFonts w:ascii="Times New Roman" w:eastAsia="Times New Roman" w:hAnsi="Times New Roman" w:cs="Times New Roman"/>
        </w:rPr>
        <w:t>,</w:t>
      </w:r>
      <w:r w:rsidR="00176360" w:rsidRPr="008711A3">
        <w:rPr>
          <w:rFonts w:ascii="Times New Roman" w:eastAsia="Times New Roman" w:hAnsi="Times New Roman" w:cs="Times New Roman"/>
        </w:rPr>
        <w:t xml:space="preserve"> яке має вищий пріоритет в списку</w:t>
      </w:r>
      <w:r w:rsidRPr="008711A3">
        <w:rPr>
          <w:rFonts w:ascii="Times New Roman" w:eastAsia="Times New Roman" w:hAnsi="Times New Roman" w:cs="Times New Roman"/>
        </w:rPr>
        <w:t xml:space="preserve">, а саме </w:t>
      </w:r>
      <w:r w:rsidR="00EF2A7C" w:rsidRPr="008711A3">
        <w:rPr>
          <w:rFonts w:ascii="Times New Roman" w:eastAsia="Times New Roman" w:hAnsi="Times New Roman" w:cs="Times New Roman"/>
        </w:rPr>
        <w:t>2</w:t>
      </w:r>
      <w:r w:rsidR="007C7B9F" w:rsidRPr="008711A3">
        <w:rPr>
          <w:rFonts w:ascii="Times New Roman" w:eastAsia="Times New Roman" w:hAnsi="Times New Roman" w:cs="Times New Roman"/>
        </w:rPr>
        <w:t xml:space="preserve"> </w:t>
      </w:r>
      <w:r w:rsidRPr="008711A3">
        <w:rPr>
          <w:rFonts w:ascii="Times New Roman" w:eastAsia="Times New Roman" w:hAnsi="Times New Roman" w:cs="Times New Roman"/>
        </w:rPr>
        <w:t>(</w:t>
      </w:r>
      <w:r w:rsidR="00EF2A7C" w:rsidRPr="008711A3">
        <w:rPr>
          <w:rFonts w:ascii="Times New Roman" w:eastAsia="Times New Roman" w:hAnsi="Times New Roman" w:cs="Times New Roman"/>
        </w:rPr>
        <w:t>друге</w:t>
      </w:r>
      <w:r w:rsidRPr="008711A3">
        <w:rPr>
          <w:rFonts w:ascii="Times New Roman" w:eastAsia="Times New Roman" w:hAnsi="Times New Roman" w:cs="Times New Roman"/>
        </w:rPr>
        <w:t>) місце</w:t>
      </w:r>
      <w:r w:rsidR="00176360" w:rsidRPr="008711A3">
        <w:rPr>
          <w:rFonts w:ascii="Times New Roman" w:eastAsia="Times New Roman" w:hAnsi="Times New Roman" w:cs="Times New Roman"/>
        </w:rPr>
        <w:t>;</w:t>
      </w:r>
      <w:r w:rsidRPr="008711A3">
        <w:rPr>
          <w:rFonts w:ascii="Times New Roman" w:eastAsia="Times New Roman" w:hAnsi="Times New Roman" w:cs="Times New Roman"/>
        </w:rPr>
        <w:t xml:space="preserve"> в такому випадку мі</w:t>
      </w:r>
      <w:r w:rsidR="00176360" w:rsidRPr="008711A3">
        <w:rPr>
          <w:rFonts w:ascii="Times New Roman" w:eastAsia="Times New Roman" w:hAnsi="Times New Roman" w:cs="Times New Roman"/>
        </w:rPr>
        <w:t>с</w:t>
      </w:r>
      <w:r w:rsidRPr="008711A3">
        <w:rPr>
          <w:rFonts w:ascii="Times New Roman" w:eastAsia="Times New Roman" w:hAnsi="Times New Roman" w:cs="Times New Roman"/>
        </w:rPr>
        <w:t xml:space="preserve">це </w:t>
      </w:r>
      <w:r w:rsidR="00176360" w:rsidRPr="008711A3">
        <w:rPr>
          <w:rFonts w:ascii="Times New Roman" w:eastAsia="Times New Roman" w:hAnsi="Times New Roman" w:cs="Times New Roman"/>
        </w:rPr>
        <w:t>за номером 4</w:t>
      </w:r>
      <w:r w:rsidR="007C7B9F" w:rsidRPr="008711A3">
        <w:rPr>
          <w:rFonts w:ascii="Times New Roman" w:eastAsia="Times New Roman" w:hAnsi="Times New Roman" w:cs="Times New Roman"/>
        </w:rPr>
        <w:t xml:space="preserve"> </w:t>
      </w:r>
      <w:r w:rsidR="00176360" w:rsidRPr="008711A3">
        <w:rPr>
          <w:rFonts w:ascii="Times New Roman" w:eastAsia="Times New Roman" w:hAnsi="Times New Roman" w:cs="Times New Roman"/>
        </w:rPr>
        <w:t>(чотири) буде звільнено та його займе Учасник Акції який до цього займав 5</w:t>
      </w:r>
      <w:r w:rsidR="007C7B9F" w:rsidRPr="008711A3">
        <w:rPr>
          <w:rFonts w:ascii="Times New Roman" w:eastAsia="Times New Roman" w:hAnsi="Times New Roman" w:cs="Times New Roman"/>
        </w:rPr>
        <w:t xml:space="preserve"> </w:t>
      </w:r>
      <w:r w:rsidR="00176360" w:rsidRPr="008711A3">
        <w:rPr>
          <w:rFonts w:ascii="Times New Roman" w:eastAsia="Times New Roman" w:hAnsi="Times New Roman" w:cs="Times New Roman"/>
        </w:rPr>
        <w:t xml:space="preserve">(п’яте) місце в списку. Цей принцип застосовуватиметься до перших </w:t>
      </w:r>
      <w:r w:rsidR="00C24B82" w:rsidRPr="008711A3">
        <w:rPr>
          <w:rFonts w:ascii="Times New Roman" w:eastAsia="Times New Roman" w:hAnsi="Times New Roman" w:cs="Times New Roman"/>
        </w:rPr>
        <w:t>20</w:t>
      </w:r>
      <w:r w:rsidR="007C7B9F" w:rsidRPr="008711A3">
        <w:rPr>
          <w:rFonts w:ascii="Times New Roman" w:eastAsia="Times New Roman" w:hAnsi="Times New Roman" w:cs="Times New Roman"/>
        </w:rPr>
        <w:t xml:space="preserve"> </w:t>
      </w:r>
      <w:r w:rsidR="00176360" w:rsidRPr="008711A3">
        <w:rPr>
          <w:rFonts w:ascii="Times New Roman" w:eastAsia="Times New Roman" w:hAnsi="Times New Roman" w:cs="Times New Roman"/>
        </w:rPr>
        <w:t>(</w:t>
      </w:r>
      <w:r w:rsidR="00C24B82" w:rsidRPr="008711A3">
        <w:rPr>
          <w:rFonts w:ascii="Times New Roman" w:eastAsia="Times New Roman" w:hAnsi="Times New Roman" w:cs="Times New Roman"/>
        </w:rPr>
        <w:t>двадцяти</w:t>
      </w:r>
      <w:r w:rsidR="00176360" w:rsidRPr="008711A3">
        <w:rPr>
          <w:rFonts w:ascii="Times New Roman" w:eastAsia="Times New Roman" w:hAnsi="Times New Roman" w:cs="Times New Roman"/>
        </w:rPr>
        <w:t>) місць в сформованому списку, таким чином</w:t>
      </w:r>
      <w:r w:rsidR="007C7B9F" w:rsidRPr="008711A3">
        <w:rPr>
          <w:rFonts w:ascii="Times New Roman" w:eastAsia="Times New Roman" w:hAnsi="Times New Roman" w:cs="Times New Roman"/>
        </w:rPr>
        <w:t>,</w:t>
      </w:r>
      <w:r w:rsidR="00176360" w:rsidRPr="008711A3">
        <w:rPr>
          <w:rFonts w:ascii="Times New Roman" w:eastAsia="Times New Roman" w:hAnsi="Times New Roman" w:cs="Times New Roman"/>
        </w:rPr>
        <w:t xml:space="preserve"> що жодний Учасник Акції не буде займати одразу 2</w:t>
      </w:r>
      <w:r w:rsidR="007C7B9F" w:rsidRPr="008711A3">
        <w:rPr>
          <w:rFonts w:ascii="Times New Roman" w:eastAsia="Times New Roman" w:hAnsi="Times New Roman" w:cs="Times New Roman"/>
        </w:rPr>
        <w:t xml:space="preserve"> </w:t>
      </w:r>
      <w:r w:rsidR="00176360" w:rsidRPr="008711A3">
        <w:rPr>
          <w:rFonts w:ascii="Times New Roman" w:eastAsia="Times New Roman" w:hAnsi="Times New Roman" w:cs="Times New Roman"/>
        </w:rPr>
        <w:t xml:space="preserve">(два) </w:t>
      </w:r>
      <w:r w:rsidR="007C7B9F" w:rsidRPr="008711A3">
        <w:rPr>
          <w:rFonts w:ascii="Times New Roman" w:eastAsia="Times New Roman" w:hAnsi="Times New Roman" w:cs="Times New Roman"/>
        </w:rPr>
        <w:t>або</w:t>
      </w:r>
      <w:r w:rsidR="00176360" w:rsidRPr="008711A3">
        <w:rPr>
          <w:rFonts w:ascii="Times New Roman" w:eastAsia="Times New Roman" w:hAnsi="Times New Roman" w:cs="Times New Roman"/>
        </w:rPr>
        <w:t xml:space="preserve"> більше місць.  </w:t>
      </w:r>
      <w:r w:rsidRPr="008711A3">
        <w:rPr>
          <w:rFonts w:ascii="Times New Roman" w:eastAsia="Times New Roman" w:hAnsi="Times New Roman" w:cs="Times New Roman"/>
        </w:rPr>
        <w:t xml:space="preserve">  </w:t>
      </w:r>
    </w:p>
    <w:p w14:paraId="6A414430" w14:textId="77777777" w:rsidR="00902999" w:rsidRPr="008711A3" w:rsidRDefault="00902999" w:rsidP="00902999">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4.11.4.</w:t>
      </w:r>
      <w:r w:rsidRPr="008711A3">
        <w:rPr>
          <w:rFonts w:ascii="Times New Roman" w:eastAsia="Times New Roman" w:hAnsi="Times New Roman" w:cs="Times New Roman"/>
        </w:rPr>
        <w:t xml:space="preserve">  Результати визначення Переможців</w:t>
      </w:r>
      <w:sdt>
        <w:sdtPr>
          <w:tag w:val="goog_rdk_48"/>
          <w:id w:val="1001007144"/>
        </w:sdtPr>
        <w:sdtEndPr/>
        <w:sdtContent>
          <w:r w:rsidRPr="008711A3">
            <w:rPr>
              <w:rFonts w:ascii="Times New Roman" w:eastAsia="Times New Roman" w:hAnsi="Times New Roman" w:cs="Times New Roman"/>
            </w:rPr>
            <w:t>/Резервних Переможців</w:t>
          </w:r>
        </w:sdtContent>
      </w:sdt>
      <w:r w:rsidRPr="008711A3">
        <w:rPr>
          <w:rFonts w:ascii="Times New Roman" w:eastAsia="Times New Roman" w:hAnsi="Times New Roman" w:cs="Times New Roman"/>
        </w:rPr>
        <w:t xml:space="preserve"> є остаточними та оскарженню не підлягають.</w:t>
      </w:r>
    </w:p>
    <w:p w14:paraId="64E1C2F2" w14:textId="77777777" w:rsidR="00902999" w:rsidRPr="008711A3" w:rsidRDefault="00902999" w:rsidP="00902999">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 xml:space="preserve">4.11.5. </w:t>
      </w:r>
      <w:r w:rsidRPr="008711A3">
        <w:rPr>
          <w:rFonts w:ascii="Times New Roman" w:eastAsia="Times New Roman" w:hAnsi="Times New Roman" w:cs="Times New Roman"/>
        </w:rPr>
        <w:t xml:space="preserve">Протягом 3 (трьох) робочих днів з дати визначення Переможця, представник Організатора інформує Переможця про його перемогу в Акції за номерами телефонів (у випадках, коли Переможці надали Банку дозвіл на отримання рекламних пропозицій та послуг Банку та партнерів), які були зазначені ними при укладенні договору банківського обслуговування. Кількість спроб представника Організатора зв’язатися з основним Переможцем Акції не може бути більшою, ніж 3 (три) дзвінки протягом 1 (одного) робочого дня, що здійснюються в період з 09:00 год. по 18:00 год. У разі, якщо з третьої такої спроби зв’язатися з Переможцем не вдалося, або у випадку, якщо Переможець Акції відмовиться від підписання письмових Згод зазначених в п.4.11.6. даних Правил, представник Організатора наступного робочого дня зв’язується з Резервним переможцем. До Резервного переможця застосовується така ж процедура, що визначена вище у цьому пункті Правил. </w:t>
      </w:r>
    </w:p>
    <w:p w14:paraId="4400B221" w14:textId="77777777" w:rsidR="00902999" w:rsidRPr="008711A3" w:rsidRDefault="00902999" w:rsidP="00902999">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4.11.6.</w:t>
      </w:r>
      <w:r w:rsidRPr="008711A3">
        <w:rPr>
          <w:rFonts w:ascii="Times New Roman" w:eastAsia="Times New Roman" w:hAnsi="Times New Roman" w:cs="Times New Roman"/>
        </w:rPr>
        <w:t xml:space="preserve"> З метою забезпечення можливості отримання Переможцем Заохочення, під час телефонної розмови Переможець повинен надати Організатору підтвердження на участь в Акції, у тому числі на отримання Акційного заохочення. Перед отриманням Заохочення Переможець повинен підписати Згоду на використання імені, фотографій, інформації про фізичну особу та Згоду на обробку персональних даних, за формами визначеними Організатором.</w:t>
      </w:r>
    </w:p>
    <w:p w14:paraId="76649CBD" w14:textId="0CDDE431" w:rsidR="00963B19" w:rsidRPr="008711A3" w:rsidRDefault="00963B19" w:rsidP="00C3477B">
      <w:pPr>
        <w:spacing w:after="0" w:line="240" w:lineRule="auto"/>
        <w:jc w:val="both"/>
        <w:rPr>
          <w:rFonts w:ascii="Times New Roman" w:eastAsia="Times New Roman" w:hAnsi="Times New Roman" w:cs="Times New Roman"/>
        </w:rPr>
      </w:pPr>
    </w:p>
    <w:p w14:paraId="3787E413" w14:textId="6188A04C" w:rsidR="00963B19" w:rsidRPr="008711A3" w:rsidRDefault="00963B19" w:rsidP="00C3477B">
      <w:pPr>
        <w:spacing w:after="0" w:line="240" w:lineRule="auto"/>
        <w:jc w:val="both"/>
        <w:rPr>
          <w:rFonts w:ascii="Times New Roman" w:eastAsia="Times New Roman" w:hAnsi="Times New Roman" w:cs="Times New Roman"/>
          <w:b/>
        </w:rPr>
      </w:pPr>
      <w:r w:rsidRPr="008711A3">
        <w:rPr>
          <w:rFonts w:ascii="Times New Roman" w:eastAsia="Times New Roman" w:hAnsi="Times New Roman" w:cs="Times New Roman"/>
          <w:b/>
        </w:rPr>
        <w:t>Визначення Переможців, які отримають право на Додаткові Заохочення</w:t>
      </w:r>
    </w:p>
    <w:p w14:paraId="5B7FABA1" w14:textId="15B5B262" w:rsidR="00963B19" w:rsidRPr="008711A3" w:rsidRDefault="00465A1F"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4.11.</w:t>
      </w:r>
      <w:r w:rsidR="00C94D79" w:rsidRPr="008711A3">
        <w:rPr>
          <w:rFonts w:ascii="Times New Roman" w:eastAsia="Times New Roman" w:hAnsi="Times New Roman" w:cs="Times New Roman"/>
          <w:b/>
          <w:bCs/>
        </w:rPr>
        <w:t>7</w:t>
      </w:r>
      <w:r w:rsidRPr="008711A3">
        <w:rPr>
          <w:rFonts w:ascii="Times New Roman" w:eastAsia="Times New Roman" w:hAnsi="Times New Roman" w:cs="Times New Roman"/>
          <w:b/>
          <w:bCs/>
        </w:rPr>
        <w:t>.</w:t>
      </w:r>
      <w:r w:rsidRPr="008711A3">
        <w:rPr>
          <w:rFonts w:ascii="Times New Roman" w:eastAsia="Times New Roman" w:hAnsi="Times New Roman" w:cs="Times New Roman"/>
        </w:rPr>
        <w:t xml:space="preserve"> </w:t>
      </w:r>
      <w:r w:rsidR="00106597" w:rsidRPr="008711A3">
        <w:rPr>
          <w:rFonts w:ascii="Times New Roman" w:eastAsia="Times New Roman" w:hAnsi="Times New Roman" w:cs="Times New Roman"/>
        </w:rPr>
        <w:t xml:space="preserve">Визначення Переможців </w:t>
      </w:r>
      <w:r w:rsidRPr="008711A3">
        <w:rPr>
          <w:rFonts w:ascii="Times New Roman" w:eastAsia="Times New Roman" w:hAnsi="Times New Roman" w:cs="Times New Roman"/>
        </w:rPr>
        <w:t xml:space="preserve">Додаткові Заохочення </w:t>
      </w:r>
      <w:r w:rsidR="00106597" w:rsidRPr="008711A3">
        <w:rPr>
          <w:rFonts w:ascii="Times New Roman" w:eastAsia="Times New Roman" w:hAnsi="Times New Roman" w:cs="Times New Roman"/>
        </w:rPr>
        <w:t>Акції здійснюється за наступним графіком</w:t>
      </w:r>
      <w:r w:rsidR="001A6A8C" w:rsidRPr="008711A3">
        <w:rPr>
          <w:rFonts w:ascii="Times New Roman" w:eastAsia="Times New Roman" w:hAnsi="Times New Roman" w:cs="Times New Roman"/>
        </w:rPr>
        <w:t>:</w:t>
      </w:r>
    </w:p>
    <w:p w14:paraId="1FFB34F9" w14:textId="39CA23BE" w:rsidR="00963B19" w:rsidRPr="008711A3" w:rsidRDefault="006949F2" w:rsidP="00C94D79">
      <w:pPr>
        <w:spacing w:after="0" w:line="240" w:lineRule="auto"/>
        <w:ind w:left="426"/>
        <w:jc w:val="both"/>
        <w:rPr>
          <w:rFonts w:ascii="Times New Roman" w:eastAsia="Times New Roman" w:hAnsi="Times New Roman" w:cs="Times New Roman"/>
        </w:rPr>
      </w:pPr>
      <w:r w:rsidRPr="008711A3">
        <w:rPr>
          <w:rFonts w:ascii="Times New Roman" w:eastAsia="Times New Roman" w:hAnsi="Times New Roman" w:cs="Times New Roman"/>
        </w:rPr>
        <w:t>- до 2</w:t>
      </w:r>
      <w:r w:rsidR="00DA1786" w:rsidRPr="008711A3">
        <w:rPr>
          <w:rFonts w:ascii="Times New Roman" w:eastAsia="Times New Roman" w:hAnsi="Times New Roman" w:cs="Times New Roman"/>
        </w:rPr>
        <w:t xml:space="preserve">2 грудня </w:t>
      </w:r>
      <w:r w:rsidRPr="008711A3">
        <w:rPr>
          <w:rFonts w:ascii="Times New Roman" w:eastAsia="Times New Roman" w:hAnsi="Times New Roman" w:cs="Times New Roman"/>
        </w:rPr>
        <w:t xml:space="preserve">2021 року визначаються Переможців Акції, які виконали умови Акції </w:t>
      </w:r>
      <w:r w:rsidR="00E144C7" w:rsidRPr="008711A3">
        <w:rPr>
          <w:rFonts w:ascii="Times New Roman" w:eastAsia="Times New Roman" w:hAnsi="Times New Roman" w:cs="Times New Roman"/>
        </w:rPr>
        <w:t xml:space="preserve"> в </w:t>
      </w:r>
      <w:r w:rsidR="00A028CA" w:rsidRPr="008711A3">
        <w:rPr>
          <w:rFonts w:ascii="Times New Roman" w:eastAsia="Times New Roman" w:hAnsi="Times New Roman" w:cs="Times New Roman"/>
        </w:rPr>
        <w:t xml:space="preserve">період </w:t>
      </w:r>
      <w:r w:rsidR="00836B46" w:rsidRPr="008711A3">
        <w:rPr>
          <w:rFonts w:ascii="Times New Roman" w:eastAsia="Times New Roman" w:hAnsi="Times New Roman" w:cs="Times New Roman"/>
        </w:rPr>
        <w:t>01.12.2021</w:t>
      </w:r>
      <w:r w:rsidR="00005A01" w:rsidRPr="008711A3">
        <w:rPr>
          <w:rFonts w:ascii="Times New Roman" w:eastAsia="Times New Roman" w:hAnsi="Times New Roman" w:cs="Times New Roman"/>
        </w:rPr>
        <w:t>-</w:t>
      </w:r>
      <w:r w:rsidR="00836B46" w:rsidRPr="008711A3">
        <w:rPr>
          <w:rFonts w:ascii="Times New Roman" w:eastAsia="Times New Roman" w:hAnsi="Times New Roman" w:cs="Times New Roman"/>
        </w:rPr>
        <w:t>15.12.2021</w:t>
      </w:r>
      <w:r w:rsidR="00164711" w:rsidRPr="008711A3">
        <w:rPr>
          <w:rFonts w:ascii="Times New Roman" w:eastAsia="Times New Roman" w:hAnsi="Times New Roman" w:cs="Times New Roman"/>
        </w:rPr>
        <w:t xml:space="preserve"> </w:t>
      </w:r>
      <w:r w:rsidRPr="008711A3">
        <w:rPr>
          <w:rFonts w:ascii="Times New Roman" w:eastAsia="Times New Roman" w:hAnsi="Times New Roman" w:cs="Times New Roman"/>
        </w:rPr>
        <w:t xml:space="preserve">та здобули право отримати </w:t>
      </w:r>
      <w:r w:rsidR="001A6A8C" w:rsidRPr="008711A3">
        <w:rPr>
          <w:rFonts w:ascii="Times New Roman" w:eastAsia="Times New Roman" w:hAnsi="Times New Roman" w:cs="Times New Roman"/>
        </w:rPr>
        <w:t>Додаткового Заохоченн</w:t>
      </w:r>
      <w:r w:rsidR="00E3507C" w:rsidRPr="008711A3">
        <w:rPr>
          <w:rFonts w:ascii="Times New Roman" w:eastAsia="Times New Roman" w:hAnsi="Times New Roman" w:cs="Times New Roman"/>
        </w:rPr>
        <w:t>я</w:t>
      </w:r>
      <w:r w:rsidR="001A6A8C" w:rsidRPr="008711A3">
        <w:rPr>
          <w:rFonts w:ascii="Times New Roman" w:eastAsia="Times New Roman" w:hAnsi="Times New Roman" w:cs="Times New Roman"/>
        </w:rPr>
        <w:t>;</w:t>
      </w:r>
    </w:p>
    <w:p w14:paraId="490D58A3" w14:textId="4A890D18" w:rsidR="00483F22" w:rsidRPr="008711A3" w:rsidRDefault="00483F22" w:rsidP="00C94D79">
      <w:pPr>
        <w:spacing w:after="0" w:line="240" w:lineRule="auto"/>
        <w:ind w:left="426"/>
        <w:jc w:val="both"/>
        <w:rPr>
          <w:rFonts w:ascii="Times New Roman" w:eastAsia="Times New Roman" w:hAnsi="Times New Roman" w:cs="Times New Roman"/>
        </w:rPr>
      </w:pPr>
      <w:r w:rsidRPr="008711A3">
        <w:rPr>
          <w:rFonts w:ascii="Times New Roman" w:eastAsia="Times New Roman" w:hAnsi="Times New Roman" w:cs="Times New Roman"/>
        </w:rPr>
        <w:t xml:space="preserve">- до 5 січня 2022 року визначаються Переможців Акції, які виконали умови Акції  </w:t>
      </w:r>
      <w:r w:rsidR="00836B46" w:rsidRPr="008711A3">
        <w:rPr>
          <w:rFonts w:ascii="Times New Roman" w:eastAsia="Times New Roman" w:hAnsi="Times New Roman" w:cs="Times New Roman"/>
        </w:rPr>
        <w:t>в період 01.12.2021</w:t>
      </w:r>
      <w:r w:rsidR="00005A01" w:rsidRPr="008711A3">
        <w:rPr>
          <w:rFonts w:ascii="Times New Roman" w:eastAsia="Times New Roman" w:hAnsi="Times New Roman" w:cs="Times New Roman"/>
        </w:rPr>
        <w:t xml:space="preserve">- 29.12.2021 </w:t>
      </w:r>
      <w:r w:rsidRPr="008711A3">
        <w:rPr>
          <w:rFonts w:ascii="Times New Roman" w:eastAsia="Times New Roman" w:hAnsi="Times New Roman" w:cs="Times New Roman"/>
        </w:rPr>
        <w:t>та здобули право отримати Додаткового Заохочення;</w:t>
      </w:r>
    </w:p>
    <w:p w14:paraId="0EDBF42B" w14:textId="203129C6" w:rsidR="00C314BC" w:rsidRPr="008711A3" w:rsidRDefault="00C314BC" w:rsidP="00C94D79">
      <w:pPr>
        <w:spacing w:after="0" w:line="240" w:lineRule="auto"/>
        <w:ind w:left="426"/>
        <w:jc w:val="both"/>
        <w:rPr>
          <w:rFonts w:ascii="Times New Roman" w:eastAsia="Times New Roman" w:hAnsi="Times New Roman" w:cs="Times New Roman"/>
        </w:rPr>
      </w:pPr>
      <w:r w:rsidRPr="008711A3">
        <w:rPr>
          <w:rFonts w:ascii="Times New Roman" w:eastAsia="Times New Roman" w:hAnsi="Times New Roman" w:cs="Times New Roman"/>
        </w:rPr>
        <w:t xml:space="preserve">- до </w:t>
      </w:r>
      <w:r w:rsidR="0054037E" w:rsidRPr="008711A3">
        <w:rPr>
          <w:rFonts w:ascii="Times New Roman" w:eastAsia="Times New Roman" w:hAnsi="Times New Roman" w:cs="Times New Roman"/>
        </w:rPr>
        <w:t>19</w:t>
      </w:r>
      <w:r w:rsidRPr="008711A3">
        <w:rPr>
          <w:rFonts w:ascii="Times New Roman" w:eastAsia="Times New Roman" w:hAnsi="Times New Roman" w:cs="Times New Roman"/>
        </w:rPr>
        <w:t xml:space="preserve"> січня 2022 року визначаються Переможців Акції, які виконали умови Акції  в період 01.12.2021- 12.01.2021 та здобули право отримати Додаткового Заохочення;</w:t>
      </w:r>
    </w:p>
    <w:p w14:paraId="3CA1D276" w14:textId="08AE4334" w:rsidR="0054037E" w:rsidRPr="008711A3" w:rsidRDefault="0054037E" w:rsidP="00C94D79">
      <w:pPr>
        <w:spacing w:after="0" w:line="240" w:lineRule="auto"/>
        <w:ind w:left="426"/>
        <w:jc w:val="both"/>
        <w:rPr>
          <w:rFonts w:ascii="Times New Roman" w:eastAsia="Times New Roman" w:hAnsi="Times New Roman" w:cs="Times New Roman"/>
        </w:rPr>
      </w:pPr>
      <w:r w:rsidRPr="008711A3">
        <w:rPr>
          <w:rFonts w:ascii="Times New Roman" w:eastAsia="Times New Roman" w:hAnsi="Times New Roman" w:cs="Times New Roman"/>
        </w:rPr>
        <w:t xml:space="preserve">- до </w:t>
      </w:r>
      <w:r w:rsidR="0075598C" w:rsidRPr="008711A3">
        <w:rPr>
          <w:rFonts w:ascii="Times New Roman" w:eastAsia="Times New Roman" w:hAnsi="Times New Roman" w:cs="Times New Roman"/>
        </w:rPr>
        <w:t xml:space="preserve">2 лютого </w:t>
      </w:r>
      <w:r w:rsidRPr="008711A3">
        <w:rPr>
          <w:rFonts w:ascii="Times New Roman" w:eastAsia="Times New Roman" w:hAnsi="Times New Roman" w:cs="Times New Roman"/>
        </w:rPr>
        <w:t>2022 року визначаються Переможців Акції, які виконали умови Акції  в період 01.12.2021- 26.01.2022 та здобули право отримати Додаткового Заохочення;</w:t>
      </w:r>
    </w:p>
    <w:p w14:paraId="123DF7A3" w14:textId="5A1BCF75" w:rsidR="0075598C" w:rsidRPr="008711A3" w:rsidRDefault="0075598C" w:rsidP="00C94D79">
      <w:pPr>
        <w:spacing w:after="0" w:line="240" w:lineRule="auto"/>
        <w:ind w:left="426"/>
        <w:jc w:val="both"/>
        <w:rPr>
          <w:rFonts w:ascii="Times New Roman" w:eastAsia="Times New Roman" w:hAnsi="Times New Roman" w:cs="Times New Roman"/>
        </w:rPr>
      </w:pPr>
      <w:r w:rsidRPr="008711A3">
        <w:rPr>
          <w:rFonts w:ascii="Times New Roman" w:eastAsia="Times New Roman" w:hAnsi="Times New Roman" w:cs="Times New Roman"/>
        </w:rPr>
        <w:t>- до 2</w:t>
      </w:r>
      <w:r w:rsidR="005C0149" w:rsidRPr="008711A3">
        <w:rPr>
          <w:rFonts w:ascii="Times New Roman" w:eastAsia="Times New Roman" w:hAnsi="Times New Roman" w:cs="Times New Roman"/>
        </w:rPr>
        <w:t>2</w:t>
      </w:r>
      <w:r w:rsidRPr="008711A3">
        <w:rPr>
          <w:rFonts w:ascii="Times New Roman" w:eastAsia="Times New Roman" w:hAnsi="Times New Roman" w:cs="Times New Roman"/>
        </w:rPr>
        <w:t xml:space="preserve"> лютого 2022 року визначаються Переможців Акції, які виконали умови Акції  в період 01.12.2021- 15.02.2022 та здобули право отримати Додаткового Заохочення;</w:t>
      </w:r>
    </w:p>
    <w:p w14:paraId="22113039" w14:textId="08523B5D" w:rsidR="00EF1FAA" w:rsidRDefault="00EF1FAA" w:rsidP="00EF1FAA">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w:t>
      </w:r>
      <w:r w:rsidR="00D006EA" w:rsidRPr="008711A3">
        <w:rPr>
          <w:rFonts w:ascii="Times New Roman" w:eastAsia="Times New Roman" w:hAnsi="Times New Roman" w:cs="Times New Roman"/>
          <w:b/>
          <w:bCs/>
        </w:rPr>
        <w:t>.</w:t>
      </w:r>
      <w:r w:rsidRPr="008711A3">
        <w:rPr>
          <w:rFonts w:ascii="Times New Roman" w:eastAsia="Times New Roman" w:hAnsi="Times New Roman" w:cs="Times New Roman"/>
          <w:b/>
          <w:bCs/>
        </w:rPr>
        <w:t>11.</w:t>
      </w:r>
      <w:r w:rsidR="00B97128" w:rsidRPr="008711A3">
        <w:rPr>
          <w:rFonts w:ascii="Times New Roman" w:eastAsia="Times New Roman" w:hAnsi="Times New Roman" w:cs="Times New Roman"/>
          <w:b/>
          <w:bCs/>
        </w:rPr>
        <w:t>8</w:t>
      </w:r>
      <w:r w:rsidR="00B17A10">
        <w:rPr>
          <w:rFonts w:ascii="Times New Roman" w:eastAsia="Times New Roman" w:hAnsi="Times New Roman" w:cs="Times New Roman"/>
          <w:b/>
          <w:bCs/>
        </w:rPr>
        <w:t>.</w:t>
      </w:r>
      <w:r w:rsidRPr="008711A3">
        <w:rPr>
          <w:rFonts w:ascii="Times New Roman" w:eastAsia="Times New Roman" w:hAnsi="Times New Roman" w:cs="Times New Roman"/>
        </w:rPr>
        <w:t xml:space="preserve"> Організатор самостійно здійснює визначення Переможців</w:t>
      </w:r>
      <w:r w:rsidR="00324C76" w:rsidRPr="008711A3">
        <w:rPr>
          <w:rFonts w:ascii="Times New Roman" w:eastAsia="Times New Roman" w:hAnsi="Times New Roman" w:cs="Times New Roman"/>
        </w:rPr>
        <w:t xml:space="preserve">, які отримали шанс отримати </w:t>
      </w:r>
      <w:r w:rsidR="00D006EA" w:rsidRPr="008711A3">
        <w:rPr>
          <w:rFonts w:ascii="Times New Roman" w:eastAsia="Times New Roman" w:hAnsi="Times New Roman" w:cs="Times New Roman"/>
        </w:rPr>
        <w:t>Додатков</w:t>
      </w:r>
      <w:r w:rsidR="00324C76" w:rsidRPr="008711A3">
        <w:rPr>
          <w:rFonts w:ascii="Times New Roman" w:eastAsia="Times New Roman" w:hAnsi="Times New Roman" w:cs="Times New Roman"/>
        </w:rPr>
        <w:t>і</w:t>
      </w:r>
      <w:r w:rsidR="00D006EA" w:rsidRPr="008711A3">
        <w:rPr>
          <w:rFonts w:ascii="Times New Roman" w:eastAsia="Times New Roman" w:hAnsi="Times New Roman" w:cs="Times New Roman"/>
        </w:rPr>
        <w:t xml:space="preserve"> Заохочен</w:t>
      </w:r>
      <w:r w:rsidR="00324C76" w:rsidRPr="008711A3">
        <w:rPr>
          <w:rFonts w:ascii="Times New Roman" w:eastAsia="Times New Roman" w:hAnsi="Times New Roman" w:cs="Times New Roman"/>
        </w:rPr>
        <w:t>ня</w:t>
      </w:r>
    </w:p>
    <w:p w14:paraId="55BC04D9" w14:textId="074FDAFE" w:rsidR="00843002" w:rsidRDefault="00843002" w:rsidP="00EF1FA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4.11.9. На кожному етапі буде розіграно наступні Додаткові Заохочення:</w:t>
      </w:r>
    </w:p>
    <w:p w14:paraId="476865B5" w14:textId="7552FEE8" w:rsidR="00843002" w:rsidRPr="00FD1610" w:rsidRDefault="00843002" w:rsidP="00843002">
      <w:pPr>
        <w:spacing w:after="0" w:line="240" w:lineRule="auto"/>
        <w:rPr>
          <w:rFonts w:ascii="Times New Roman" w:eastAsia="Times New Roman" w:hAnsi="Times New Roman" w:cs="Times New Roman"/>
        </w:rPr>
      </w:pPr>
      <w:r w:rsidRPr="00FD1610">
        <w:rPr>
          <w:rFonts w:ascii="Times New Roman" w:eastAsia="Times New Roman" w:hAnsi="Times New Roman" w:cs="Times New Roman"/>
        </w:rPr>
        <w:t xml:space="preserve">- Робот-пилосос </w:t>
      </w:r>
      <w:proofErr w:type="spellStart"/>
      <w:r w:rsidRPr="00FD1610">
        <w:rPr>
          <w:rFonts w:ascii="Times New Roman" w:eastAsia="Times New Roman" w:hAnsi="Times New Roman" w:cs="Times New Roman"/>
        </w:rPr>
        <w:t>Xiaomi</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Mi</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Robot</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Vacuum-Mop</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Essential</w:t>
      </w:r>
      <w:proofErr w:type="spellEnd"/>
      <w:r w:rsidRPr="00FD1610">
        <w:rPr>
          <w:rFonts w:ascii="Times New Roman" w:eastAsia="Times New Roman" w:hAnsi="Times New Roman" w:cs="Times New Roman"/>
        </w:rPr>
        <w:t xml:space="preserve"> - загальна </w:t>
      </w:r>
      <w:r w:rsidRPr="008711A3">
        <w:rPr>
          <w:rFonts w:ascii="Times New Roman" w:eastAsia="Times New Roman" w:hAnsi="Times New Roman" w:cs="Times New Roman"/>
        </w:rPr>
        <w:t>кількість Заохочень</w:t>
      </w:r>
      <w:r w:rsidRPr="00FD1610">
        <w:rPr>
          <w:rFonts w:ascii="Times New Roman" w:eastAsia="Times New Roman" w:hAnsi="Times New Roman" w:cs="Times New Roman"/>
        </w:rPr>
        <w:t xml:space="preserve"> </w:t>
      </w:r>
      <w:r>
        <w:rPr>
          <w:rFonts w:ascii="Times New Roman" w:eastAsia="Times New Roman" w:hAnsi="Times New Roman" w:cs="Times New Roman"/>
        </w:rPr>
        <w:t xml:space="preserve">4 </w:t>
      </w:r>
      <w:r w:rsidRPr="00FD1610">
        <w:rPr>
          <w:rFonts w:ascii="Times New Roman" w:eastAsia="Times New Roman" w:hAnsi="Times New Roman" w:cs="Times New Roman"/>
        </w:rPr>
        <w:t>(</w:t>
      </w:r>
      <w:r>
        <w:rPr>
          <w:rFonts w:ascii="Times New Roman" w:eastAsia="Times New Roman" w:hAnsi="Times New Roman" w:cs="Times New Roman"/>
        </w:rPr>
        <w:t>чотири</w:t>
      </w:r>
      <w:r w:rsidRPr="00FD1610">
        <w:rPr>
          <w:rFonts w:ascii="Times New Roman" w:eastAsia="Times New Roman" w:hAnsi="Times New Roman" w:cs="Times New Roman"/>
        </w:rPr>
        <w:t>) штук</w:t>
      </w:r>
      <w:r>
        <w:rPr>
          <w:rFonts w:ascii="Times New Roman" w:eastAsia="Times New Roman" w:hAnsi="Times New Roman" w:cs="Times New Roman"/>
        </w:rPr>
        <w:t>и</w:t>
      </w:r>
      <w:r w:rsidRPr="001E046E">
        <w:rPr>
          <w:rFonts w:ascii="Times New Roman" w:eastAsia="Times New Roman" w:hAnsi="Times New Roman" w:cs="Times New Roman"/>
        </w:rPr>
        <w:t>;</w:t>
      </w:r>
    </w:p>
    <w:p w14:paraId="0B12A13B" w14:textId="26931477" w:rsidR="00843002" w:rsidRPr="00FD1610" w:rsidRDefault="00843002" w:rsidP="00843002">
      <w:pPr>
        <w:spacing w:after="0" w:line="240" w:lineRule="auto"/>
        <w:rPr>
          <w:rFonts w:ascii="Times New Roman" w:eastAsia="Times New Roman" w:hAnsi="Times New Roman" w:cs="Times New Roman"/>
        </w:rPr>
      </w:pPr>
      <w:r w:rsidRPr="001E046E">
        <w:rPr>
          <w:rFonts w:ascii="Times New Roman" w:eastAsia="Times New Roman" w:hAnsi="Times New Roman" w:cs="Times New Roman"/>
        </w:rPr>
        <w:t xml:space="preserve">- </w:t>
      </w:r>
      <w:r w:rsidRPr="00FD1610">
        <w:rPr>
          <w:rFonts w:ascii="Times New Roman" w:eastAsia="Times New Roman" w:hAnsi="Times New Roman" w:cs="Times New Roman"/>
        </w:rPr>
        <w:t xml:space="preserve">Телевізор </w:t>
      </w:r>
      <w:proofErr w:type="spellStart"/>
      <w:r w:rsidRPr="00FD1610">
        <w:rPr>
          <w:rFonts w:ascii="Times New Roman" w:eastAsia="Times New Roman" w:hAnsi="Times New Roman" w:cs="Times New Roman"/>
        </w:rPr>
        <w:t>Xiaomi</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Mi</w:t>
      </w:r>
      <w:proofErr w:type="spellEnd"/>
      <w:r w:rsidRPr="00FD1610">
        <w:rPr>
          <w:rFonts w:ascii="Times New Roman" w:eastAsia="Times New Roman" w:hAnsi="Times New Roman" w:cs="Times New Roman"/>
        </w:rPr>
        <w:t xml:space="preserve"> LED TV 4S 55" UHD 4K (L55M5-5ARU) - загальна </w:t>
      </w:r>
      <w:r w:rsidRPr="008711A3">
        <w:rPr>
          <w:rFonts w:ascii="Times New Roman" w:eastAsia="Times New Roman" w:hAnsi="Times New Roman" w:cs="Times New Roman"/>
        </w:rPr>
        <w:t>кількість Заохочень</w:t>
      </w:r>
      <w:r>
        <w:rPr>
          <w:rFonts w:ascii="Times New Roman" w:eastAsia="Times New Roman" w:hAnsi="Times New Roman" w:cs="Times New Roman"/>
        </w:rPr>
        <w:t xml:space="preserve"> 3</w:t>
      </w:r>
      <w:r w:rsidR="00761AD0">
        <w:rPr>
          <w:rFonts w:ascii="Times New Roman" w:eastAsia="Times New Roman" w:hAnsi="Times New Roman" w:cs="Times New Roman"/>
        </w:rPr>
        <w:t xml:space="preserve"> (три</w:t>
      </w:r>
      <w:r w:rsidRPr="00FD1610">
        <w:rPr>
          <w:rFonts w:ascii="Times New Roman" w:eastAsia="Times New Roman" w:hAnsi="Times New Roman" w:cs="Times New Roman"/>
        </w:rPr>
        <w:t>)</w:t>
      </w:r>
      <w:r w:rsidRPr="001E046E">
        <w:rPr>
          <w:rFonts w:ascii="Times New Roman" w:eastAsia="Times New Roman" w:hAnsi="Times New Roman" w:cs="Times New Roman"/>
        </w:rPr>
        <w:t xml:space="preserve"> штук</w:t>
      </w:r>
      <w:r w:rsidR="00761AD0">
        <w:rPr>
          <w:rFonts w:ascii="Times New Roman" w:eastAsia="Times New Roman" w:hAnsi="Times New Roman" w:cs="Times New Roman"/>
        </w:rPr>
        <w:t>и</w:t>
      </w:r>
      <w:r w:rsidRPr="001E046E">
        <w:rPr>
          <w:rFonts w:ascii="Times New Roman" w:eastAsia="Times New Roman" w:hAnsi="Times New Roman" w:cs="Times New Roman"/>
        </w:rPr>
        <w:t>;</w:t>
      </w:r>
    </w:p>
    <w:p w14:paraId="64C00B0E" w14:textId="772A0396" w:rsidR="00843002" w:rsidRPr="001E046E" w:rsidRDefault="00843002" w:rsidP="00843002">
      <w:pPr>
        <w:spacing w:after="0" w:line="240" w:lineRule="auto"/>
        <w:rPr>
          <w:rFonts w:ascii="Times New Roman" w:eastAsia="Times New Roman" w:hAnsi="Times New Roman" w:cs="Times New Roman"/>
        </w:rPr>
      </w:pPr>
      <w:r w:rsidRPr="001E046E">
        <w:rPr>
          <w:rFonts w:ascii="Times New Roman" w:eastAsia="Times New Roman" w:hAnsi="Times New Roman" w:cs="Times New Roman"/>
        </w:rPr>
        <w:t xml:space="preserve">- </w:t>
      </w:r>
      <w:r w:rsidRPr="00FD1610">
        <w:rPr>
          <w:rFonts w:ascii="Times New Roman" w:eastAsia="Times New Roman" w:hAnsi="Times New Roman" w:cs="Times New Roman"/>
        </w:rPr>
        <w:t xml:space="preserve">Мобільний телефон </w:t>
      </w:r>
      <w:proofErr w:type="spellStart"/>
      <w:r w:rsidRPr="00FD1610">
        <w:rPr>
          <w:rFonts w:ascii="Times New Roman" w:eastAsia="Times New Roman" w:hAnsi="Times New Roman" w:cs="Times New Roman"/>
        </w:rPr>
        <w:t>Samsung</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Galaxy</w:t>
      </w:r>
      <w:proofErr w:type="spellEnd"/>
      <w:r w:rsidRPr="00FD1610">
        <w:rPr>
          <w:rFonts w:ascii="Times New Roman" w:eastAsia="Times New Roman" w:hAnsi="Times New Roman" w:cs="Times New Roman"/>
        </w:rPr>
        <w:t xml:space="preserve"> S21 </w:t>
      </w:r>
      <w:proofErr w:type="spellStart"/>
      <w:r w:rsidRPr="00FD1610">
        <w:rPr>
          <w:rFonts w:ascii="Times New Roman" w:eastAsia="Times New Roman" w:hAnsi="Times New Roman" w:cs="Times New Roman"/>
        </w:rPr>
        <w:t>Ultra</w:t>
      </w:r>
      <w:proofErr w:type="spellEnd"/>
      <w:r w:rsidRPr="00FD1610">
        <w:rPr>
          <w:rFonts w:ascii="Times New Roman" w:eastAsia="Times New Roman" w:hAnsi="Times New Roman" w:cs="Times New Roman"/>
        </w:rPr>
        <w:t xml:space="preserve"> 16/512 GB </w:t>
      </w:r>
      <w:proofErr w:type="spellStart"/>
      <w:r w:rsidRPr="00FD1610">
        <w:rPr>
          <w:rFonts w:ascii="Times New Roman" w:eastAsia="Times New Roman" w:hAnsi="Times New Roman" w:cs="Times New Roman"/>
        </w:rPr>
        <w:t>Phantom</w:t>
      </w:r>
      <w:proofErr w:type="spellEnd"/>
      <w:r w:rsidRPr="00FD1610">
        <w:rPr>
          <w:rFonts w:ascii="Times New Roman" w:eastAsia="Times New Roman" w:hAnsi="Times New Roman" w:cs="Times New Roman"/>
        </w:rPr>
        <w:t xml:space="preserve"> </w:t>
      </w:r>
      <w:proofErr w:type="spellStart"/>
      <w:r w:rsidRPr="00FD1610">
        <w:rPr>
          <w:rFonts w:ascii="Times New Roman" w:eastAsia="Times New Roman" w:hAnsi="Times New Roman" w:cs="Times New Roman"/>
        </w:rPr>
        <w:t>Silver</w:t>
      </w:r>
      <w:proofErr w:type="spellEnd"/>
      <w:r w:rsidRPr="00FD1610">
        <w:rPr>
          <w:rFonts w:ascii="Times New Roman" w:eastAsia="Times New Roman" w:hAnsi="Times New Roman" w:cs="Times New Roman"/>
        </w:rPr>
        <w:t xml:space="preserve"> - загальна </w:t>
      </w:r>
      <w:r w:rsidRPr="008711A3">
        <w:rPr>
          <w:rFonts w:ascii="Times New Roman" w:eastAsia="Times New Roman" w:hAnsi="Times New Roman" w:cs="Times New Roman"/>
        </w:rPr>
        <w:t>кількість Заохочень</w:t>
      </w:r>
      <w:r w:rsidRPr="001E046E">
        <w:rPr>
          <w:rFonts w:ascii="Times New Roman" w:eastAsia="Times New Roman" w:hAnsi="Times New Roman" w:cs="Times New Roman"/>
        </w:rPr>
        <w:t xml:space="preserve"> </w:t>
      </w:r>
      <w:r w:rsidR="00761AD0">
        <w:rPr>
          <w:rFonts w:ascii="Times New Roman" w:eastAsia="Times New Roman" w:hAnsi="Times New Roman" w:cs="Times New Roman"/>
        </w:rPr>
        <w:t xml:space="preserve">2 </w:t>
      </w:r>
      <w:r w:rsidRPr="00FD1610">
        <w:rPr>
          <w:rFonts w:ascii="Times New Roman" w:eastAsia="Times New Roman" w:hAnsi="Times New Roman" w:cs="Times New Roman"/>
        </w:rPr>
        <w:t>(</w:t>
      </w:r>
      <w:r w:rsidRPr="001E046E">
        <w:rPr>
          <w:rFonts w:ascii="Times New Roman" w:eastAsia="Times New Roman" w:hAnsi="Times New Roman" w:cs="Times New Roman"/>
        </w:rPr>
        <w:t>д</w:t>
      </w:r>
      <w:r w:rsidR="00761AD0">
        <w:rPr>
          <w:rFonts w:ascii="Times New Roman" w:eastAsia="Times New Roman" w:hAnsi="Times New Roman" w:cs="Times New Roman"/>
        </w:rPr>
        <w:t>ві</w:t>
      </w:r>
      <w:r w:rsidRPr="00FD1610">
        <w:rPr>
          <w:rFonts w:ascii="Times New Roman" w:eastAsia="Times New Roman" w:hAnsi="Times New Roman" w:cs="Times New Roman"/>
        </w:rPr>
        <w:t>)</w:t>
      </w:r>
      <w:r w:rsidRPr="001E046E">
        <w:rPr>
          <w:rFonts w:ascii="Times New Roman" w:eastAsia="Times New Roman" w:hAnsi="Times New Roman" w:cs="Times New Roman"/>
        </w:rPr>
        <w:t xml:space="preserve"> штук</w:t>
      </w:r>
      <w:r w:rsidR="00761AD0">
        <w:rPr>
          <w:rFonts w:ascii="Times New Roman" w:eastAsia="Times New Roman" w:hAnsi="Times New Roman" w:cs="Times New Roman"/>
        </w:rPr>
        <w:t>и</w:t>
      </w:r>
      <w:r w:rsidRPr="001E046E">
        <w:rPr>
          <w:rFonts w:ascii="Times New Roman" w:eastAsia="Times New Roman" w:hAnsi="Times New Roman" w:cs="Times New Roman"/>
        </w:rPr>
        <w:t>.</w:t>
      </w:r>
    </w:p>
    <w:p w14:paraId="1D90E51E" w14:textId="5AB27522" w:rsidR="00843002" w:rsidRDefault="00843002" w:rsidP="00EF1FAA">
      <w:pPr>
        <w:spacing w:after="0" w:line="240" w:lineRule="auto"/>
        <w:jc w:val="both"/>
        <w:rPr>
          <w:rFonts w:ascii="Times New Roman" w:eastAsia="Times New Roman" w:hAnsi="Times New Roman" w:cs="Times New Roman"/>
        </w:rPr>
      </w:pPr>
    </w:p>
    <w:p w14:paraId="0B446CE6" w14:textId="77777777" w:rsidR="00843002" w:rsidRPr="008711A3" w:rsidRDefault="00843002" w:rsidP="00EF1FAA">
      <w:pPr>
        <w:spacing w:after="0" w:line="240" w:lineRule="auto"/>
        <w:jc w:val="both"/>
        <w:rPr>
          <w:rFonts w:ascii="Times New Roman" w:eastAsia="Times New Roman" w:hAnsi="Times New Roman" w:cs="Times New Roman"/>
        </w:rPr>
      </w:pPr>
    </w:p>
    <w:p w14:paraId="0BEE8DE3" w14:textId="04345025" w:rsidR="00D006EA" w:rsidRPr="008711A3" w:rsidRDefault="00D006EA" w:rsidP="00EF1FAA">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lastRenderedPageBreak/>
        <w:t>4.11.</w:t>
      </w:r>
      <w:r w:rsidR="00B97128" w:rsidRPr="008711A3">
        <w:rPr>
          <w:rFonts w:ascii="Times New Roman" w:eastAsia="Times New Roman" w:hAnsi="Times New Roman" w:cs="Times New Roman"/>
          <w:b/>
          <w:bCs/>
        </w:rPr>
        <w:t>9</w:t>
      </w:r>
      <w:r w:rsidRPr="008711A3">
        <w:rPr>
          <w:rFonts w:ascii="Times New Roman" w:eastAsia="Times New Roman" w:hAnsi="Times New Roman" w:cs="Times New Roman"/>
          <w:b/>
          <w:bCs/>
        </w:rPr>
        <w:t>.</w:t>
      </w:r>
      <w:r w:rsidRPr="008711A3">
        <w:rPr>
          <w:rFonts w:ascii="Times New Roman" w:eastAsia="Times New Roman" w:hAnsi="Times New Roman" w:cs="Times New Roman"/>
        </w:rPr>
        <w:t xml:space="preserve"> Визначення Переможців Акції серед Учасників проводиться комісією Організатора у складі не менше 3х працівників та відбувається шляхом випадкового комп’ютерного </w:t>
      </w:r>
      <w:sdt>
        <w:sdtPr>
          <w:rPr>
            <w:rFonts w:ascii="Times New Roman" w:eastAsia="Times New Roman" w:hAnsi="Times New Roman" w:cs="Times New Roman"/>
          </w:rPr>
          <w:tag w:val="goog_rdk_27"/>
          <w:id w:val="-115614312"/>
        </w:sdtPr>
        <w:sdtEndPr/>
        <w:sdtContent>
          <w:r w:rsidRPr="008711A3">
            <w:rPr>
              <w:rFonts w:ascii="Times New Roman" w:eastAsia="Times New Roman" w:hAnsi="Times New Roman" w:cs="Times New Roman"/>
            </w:rPr>
            <w:t>вибору</w:t>
          </w:r>
        </w:sdtContent>
      </w:sdt>
      <w:r w:rsidRPr="008711A3">
        <w:rPr>
          <w:rFonts w:ascii="Times New Roman" w:eastAsia="Times New Roman" w:hAnsi="Times New Roman" w:cs="Times New Roman"/>
        </w:rPr>
        <w:t xml:space="preserve"> за допомогою сервісу генератора випадкових чисел random.org з бази Учасників</w:t>
      </w:r>
    </w:p>
    <w:p w14:paraId="67F6089D" w14:textId="77777777" w:rsidR="00336503" w:rsidRDefault="00931A96" w:rsidP="00EF1FAA">
      <w:pPr>
        <w:spacing w:after="0" w:line="240" w:lineRule="auto"/>
        <w:jc w:val="both"/>
        <w:rPr>
          <w:rFonts w:ascii="Times New Roman" w:eastAsia="Times New Roman" w:hAnsi="Times New Roman" w:cs="Times New Roman"/>
          <w:lang w:val="ru-RU"/>
        </w:rPr>
      </w:pPr>
      <w:r w:rsidRPr="008711A3">
        <w:rPr>
          <w:rFonts w:ascii="Times New Roman" w:eastAsia="Times New Roman" w:hAnsi="Times New Roman" w:cs="Times New Roman"/>
          <w:b/>
          <w:bCs/>
        </w:rPr>
        <w:t>4.11.</w:t>
      </w:r>
      <w:r w:rsidR="00B97128" w:rsidRPr="008711A3">
        <w:rPr>
          <w:rFonts w:ascii="Times New Roman" w:eastAsia="Times New Roman" w:hAnsi="Times New Roman" w:cs="Times New Roman"/>
          <w:b/>
          <w:bCs/>
        </w:rPr>
        <w:t>10</w:t>
      </w:r>
      <w:r w:rsidRPr="008711A3">
        <w:rPr>
          <w:rFonts w:ascii="Times New Roman" w:eastAsia="Times New Roman" w:hAnsi="Times New Roman" w:cs="Times New Roman"/>
          <w:b/>
          <w:bCs/>
        </w:rPr>
        <w:t>.</w:t>
      </w:r>
      <w:r w:rsidRPr="008711A3">
        <w:rPr>
          <w:rFonts w:ascii="Times New Roman" w:eastAsia="Times New Roman" w:hAnsi="Times New Roman" w:cs="Times New Roman"/>
        </w:rPr>
        <w:t xml:space="preserve"> </w:t>
      </w:r>
      <w:r w:rsidR="000E62EE" w:rsidRPr="008711A3">
        <w:rPr>
          <w:rFonts w:ascii="Times New Roman" w:eastAsia="Times New Roman" w:hAnsi="Times New Roman" w:cs="Times New Roman"/>
        </w:rPr>
        <w:t xml:space="preserve">Під час кожного </w:t>
      </w:r>
      <w:r w:rsidR="00355FE3" w:rsidRPr="008711A3">
        <w:rPr>
          <w:rFonts w:ascii="Times New Roman" w:eastAsia="Times New Roman" w:hAnsi="Times New Roman" w:cs="Times New Roman"/>
        </w:rPr>
        <w:t xml:space="preserve">періоду </w:t>
      </w:r>
      <w:r w:rsidRPr="008711A3">
        <w:rPr>
          <w:rFonts w:ascii="Times New Roman" w:eastAsia="Times New Roman" w:hAnsi="Times New Roman" w:cs="Times New Roman"/>
        </w:rPr>
        <w:t>серед Учасників буде визначено</w:t>
      </w:r>
      <w:r w:rsidR="00336503">
        <w:rPr>
          <w:rFonts w:ascii="Times New Roman" w:eastAsia="Times New Roman" w:hAnsi="Times New Roman" w:cs="Times New Roman"/>
          <w:lang w:val="ru-RU"/>
        </w:rPr>
        <w:t>:</w:t>
      </w:r>
    </w:p>
    <w:p w14:paraId="1F53EA84" w14:textId="52C9EFC3" w:rsidR="00336503" w:rsidRPr="00E50B65" w:rsidRDefault="00322F16" w:rsidP="00EF1FAA">
      <w:pPr>
        <w:spacing w:after="0" w:line="240" w:lineRule="auto"/>
        <w:jc w:val="both"/>
        <w:rPr>
          <w:rFonts w:ascii="Times New Roman" w:eastAsia="Times New Roman" w:hAnsi="Times New Roman" w:cs="Times New Roman"/>
        </w:rPr>
      </w:pPr>
      <w:r w:rsidRPr="00E50B65">
        <w:rPr>
          <w:rFonts w:ascii="Times New Roman" w:eastAsia="Times New Roman" w:hAnsi="Times New Roman" w:cs="Times New Roman"/>
        </w:rPr>
        <w:t xml:space="preserve">- 2 (два) основних Переможця для Додаткового Заохочення </w:t>
      </w:r>
      <w:r w:rsidR="00E50B65" w:rsidRPr="00E50B65">
        <w:rPr>
          <w:rFonts w:ascii="Times New Roman" w:eastAsia="Times New Roman" w:hAnsi="Times New Roman" w:cs="Times New Roman"/>
        </w:rPr>
        <w:t xml:space="preserve">Мобільний телефон </w:t>
      </w:r>
      <w:proofErr w:type="spellStart"/>
      <w:r w:rsidR="00E50B65" w:rsidRPr="00E50B65">
        <w:rPr>
          <w:rFonts w:ascii="Times New Roman" w:eastAsia="Times New Roman" w:hAnsi="Times New Roman" w:cs="Times New Roman"/>
        </w:rPr>
        <w:t>Samsung</w:t>
      </w:r>
      <w:proofErr w:type="spellEnd"/>
      <w:r w:rsidR="00E50B65" w:rsidRPr="00E50B65">
        <w:rPr>
          <w:rFonts w:ascii="Times New Roman" w:eastAsia="Times New Roman" w:hAnsi="Times New Roman" w:cs="Times New Roman"/>
        </w:rPr>
        <w:t xml:space="preserve"> </w:t>
      </w:r>
      <w:proofErr w:type="spellStart"/>
      <w:r w:rsidR="00E50B65" w:rsidRPr="00E50B65">
        <w:rPr>
          <w:rFonts w:ascii="Times New Roman" w:eastAsia="Times New Roman" w:hAnsi="Times New Roman" w:cs="Times New Roman"/>
        </w:rPr>
        <w:t>Galaxy</w:t>
      </w:r>
      <w:proofErr w:type="spellEnd"/>
      <w:r w:rsidR="00E50B65" w:rsidRPr="00E50B65">
        <w:rPr>
          <w:rFonts w:ascii="Times New Roman" w:eastAsia="Times New Roman" w:hAnsi="Times New Roman" w:cs="Times New Roman"/>
        </w:rPr>
        <w:t xml:space="preserve"> </w:t>
      </w:r>
      <w:r w:rsidRPr="00E50B65">
        <w:rPr>
          <w:rFonts w:ascii="Times New Roman" w:eastAsia="Times New Roman" w:hAnsi="Times New Roman" w:cs="Times New Roman"/>
        </w:rPr>
        <w:t xml:space="preserve">та </w:t>
      </w:r>
      <w:r w:rsidR="00E50B65" w:rsidRPr="00E50B65">
        <w:rPr>
          <w:rFonts w:ascii="Times New Roman" w:eastAsia="Times New Roman" w:hAnsi="Times New Roman" w:cs="Times New Roman"/>
        </w:rPr>
        <w:t>2</w:t>
      </w:r>
      <w:r w:rsidRPr="00E50B65">
        <w:rPr>
          <w:rFonts w:ascii="Times New Roman" w:eastAsia="Times New Roman" w:hAnsi="Times New Roman" w:cs="Times New Roman"/>
        </w:rPr>
        <w:t xml:space="preserve"> (дв</w:t>
      </w:r>
      <w:r w:rsidR="00E50B65" w:rsidRPr="00E50B65">
        <w:rPr>
          <w:rFonts w:ascii="Times New Roman" w:eastAsia="Times New Roman" w:hAnsi="Times New Roman" w:cs="Times New Roman"/>
        </w:rPr>
        <w:t>а</w:t>
      </w:r>
      <w:r w:rsidRPr="00E50B65">
        <w:rPr>
          <w:rFonts w:ascii="Times New Roman" w:eastAsia="Times New Roman" w:hAnsi="Times New Roman" w:cs="Times New Roman"/>
        </w:rPr>
        <w:t>) резервних перемож</w:t>
      </w:r>
      <w:r w:rsidR="00E50B65" w:rsidRPr="00E50B65">
        <w:rPr>
          <w:rFonts w:ascii="Times New Roman" w:eastAsia="Times New Roman" w:hAnsi="Times New Roman" w:cs="Times New Roman"/>
        </w:rPr>
        <w:t>ця;</w:t>
      </w:r>
    </w:p>
    <w:p w14:paraId="53F68238" w14:textId="490268A0" w:rsidR="00E50B65" w:rsidRDefault="00E50B65" w:rsidP="00E50B65">
      <w:pPr>
        <w:spacing w:after="0" w:line="240" w:lineRule="auto"/>
        <w:jc w:val="both"/>
        <w:rPr>
          <w:rFonts w:ascii="Times New Roman" w:eastAsia="Times New Roman" w:hAnsi="Times New Roman" w:cs="Times New Roman"/>
          <w:lang w:val="ru-RU"/>
        </w:rPr>
      </w:pPr>
      <w:r w:rsidRPr="00E50B65">
        <w:rPr>
          <w:rFonts w:ascii="Times New Roman" w:eastAsia="Times New Roman" w:hAnsi="Times New Roman" w:cs="Times New Roman"/>
        </w:rPr>
        <w:t>- 3 (три) основних Переможц</w:t>
      </w:r>
      <w:r w:rsidRPr="007F3581">
        <w:rPr>
          <w:rFonts w:ascii="Times New Roman" w:eastAsia="Times New Roman" w:hAnsi="Times New Roman" w:cs="Times New Roman"/>
        </w:rPr>
        <w:t>я</w:t>
      </w:r>
      <w:r w:rsidRPr="00E50B65">
        <w:rPr>
          <w:rFonts w:ascii="Times New Roman" w:eastAsia="Times New Roman" w:hAnsi="Times New Roman" w:cs="Times New Roman"/>
        </w:rPr>
        <w:t xml:space="preserve"> для Додаткового Заохочення Телевізор </w:t>
      </w:r>
      <w:proofErr w:type="spellStart"/>
      <w:r w:rsidRPr="00E50B65">
        <w:rPr>
          <w:rFonts w:ascii="Times New Roman" w:eastAsia="Times New Roman" w:hAnsi="Times New Roman" w:cs="Times New Roman"/>
        </w:rPr>
        <w:t>Xiaomi</w:t>
      </w:r>
      <w:proofErr w:type="spellEnd"/>
      <w:r w:rsidRPr="00E50B65">
        <w:rPr>
          <w:rFonts w:ascii="Times New Roman" w:eastAsia="Times New Roman" w:hAnsi="Times New Roman" w:cs="Times New Roman"/>
        </w:rPr>
        <w:t xml:space="preserve"> та </w:t>
      </w:r>
      <w:r w:rsidRPr="007F3581">
        <w:rPr>
          <w:rFonts w:ascii="Times New Roman" w:eastAsia="Times New Roman" w:hAnsi="Times New Roman" w:cs="Times New Roman"/>
        </w:rPr>
        <w:t>3</w:t>
      </w:r>
      <w:r w:rsidRPr="00E50B65">
        <w:rPr>
          <w:rFonts w:ascii="Times New Roman" w:eastAsia="Times New Roman" w:hAnsi="Times New Roman" w:cs="Times New Roman"/>
        </w:rPr>
        <w:t xml:space="preserve"> (</w:t>
      </w:r>
      <w:r w:rsidRPr="007F3581">
        <w:rPr>
          <w:rFonts w:ascii="Times New Roman" w:eastAsia="Times New Roman" w:hAnsi="Times New Roman" w:cs="Times New Roman"/>
        </w:rPr>
        <w:t>три</w:t>
      </w:r>
      <w:r w:rsidRPr="00E50B65">
        <w:rPr>
          <w:rFonts w:ascii="Times New Roman" w:eastAsia="Times New Roman" w:hAnsi="Times New Roman" w:cs="Times New Roman"/>
        </w:rPr>
        <w:t>) резервних перемож</w:t>
      </w:r>
      <w:r w:rsidRPr="007F3581">
        <w:rPr>
          <w:rFonts w:ascii="Times New Roman" w:eastAsia="Times New Roman" w:hAnsi="Times New Roman" w:cs="Times New Roman"/>
        </w:rPr>
        <w:t>ця</w:t>
      </w:r>
      <w:r>
        <w:rPr>
          <w:rFonts w:ascii="Times New Roman" w:eastAsia="Times New Roman" w:hAnsi="Times New Roman" w:cs="Times New Roman"/>
          <w:lang w:val="ru-RU"/>
        </w:rPr>
        <w:t>;</w:t>
      </w:r>
    </w:p>
    <w:p w14:paraId="4E005F08" w14:textId="7C129DA7" w:rsidR="003235A2" w:rsidRDefault="003235A2" w:rsidP="003235A2">
      <w:pPr>
        <w:spacing w:after="0" w:line="240"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- 4 </w:t>
      </w:r>
      <w:r w:rsidRPr="00E50B65">
        <w:rPr>
          <w:rFonts w:ascii="Times New Roman" w:eastAsia="Times New Roman" w:hAnsi="Times New Roman" w:cs="Times New Roman"/>
        </w:rPr>
        <w:t>(</w:t>
      </w:r>
      <w:proofErr w:type="spellStart"/>
      <w:r>
        <w:rPr>
          <w:rFonts w:ascii="Times New Roman" w:eastAsia="Times New Roman" w:hAnsi="Times New Roman" w:cs="Times New Roman"/>
          <w:lang w:val="ru-RU"/>
        </w:rPr>
        <w:t>чотири</w:t>
      </w:r>
      <w:proofErr w:type="spellEnd"/>
      <w:r w:rsidRPr="00E50B65">
        <w:rPr>
          <w:rFonts w:ascii="Times New Roman" w:eastAsia="Times New Roman" w:hAnsi="Times New Roman" w:cs="Times New Roman"/>
        </w:rPr>
        <w:t>) основних Переможц</w:t>
      </w:r>
      <w:r w:rsidRPr="007F3581">
        <w:rPr>
          <w:rFonts w:ascii="Times New Roman" w:eastAsia="Times New Roman" w:hAnsi="Times New Roman" w:cs="Times New Roman"/>
        </w:rPr>
        <w:t>я</w:t>
      </w:r>
      <w:r w:rsidRPr="00E50B65">
        <w:rPr>
          <w:rFonts w:ascii="Times New Roman" w:eastAsia="Times New Roman" w:hAnsi="Times New Roman" w:cs="Times New Roman"/>
        </w:rPr>
        <w:t xml:space="preserve"> для Додаткового Заохочення </w:t>
      </w:r>
      <w:r w:rsidRPr="00FD1610">
        <w:rPr>
          <w:rFonts w:ascii="Times New Roman" w:eastAsia="Times New Roman" w:hAnsi="Times New Roman" w:cs="Times New Roman"/>
        </w:rPr>
        <w:t xml:space="preserve">Робот-пилосос </w:t>
      </w:r>
      <w:proofErr w:type="spellStart"/>
      <w:r w:rsidRPr="00FD1610">
        <w:rPr>
          <w:rFonts w:ascii="Times New Roman" w:eastAsia="Times New Roman" w:hAnsi="Times New Roman" w:cs="Times New Roman"/>
        </w:rPr>
        <w:t>Xiaomi</w:t>
      </w:r>
      <w:proofErr w:type="spellEnd"/>
      <w:r w:rsidRPr="00FD1610">
        <w:rPr>
          <w:rFonts w:ascii="Times New Roman" w:eastAsia="Times New Roman" w:hAnsi="Times New Roman" w:cs="Times New Roman"/>
        </w:rPr>
        <w:t xml:space="preserve"> </w:t>
      </w:r>
      <w:r w:rsidRPr="00E50B65">
        <w:rPr>
          <w:rFonts w:ascii="Times New Roman" w:eastAsia="Times New Roman" w:hAnsi="Times New Roman" w:cs="Times New Roman"/>
        </w:rPr>
        <w:t xml:space="preserve">та </w:t>
      </w:r>
      <w:r>
        <w:rPr>
          <w:rFonts w:ascii="Times New Roman" w:eastAsia="Times New Roman" w:hAnsi="Times New Roman" w:cs="Times New Roman"/>
          <w:lang w:val="ru-RU"/>
        </w:rPr>
        <w:t>4</w:t>
      </w:r>
      <w:r w:rsidRPr="00E50B65">
        <w:rPr>
          <w:rFonts w:ascii="Times New Roman" w:eastAsia="Times New Roman" w:hAnsi="Times New Roman" w:cs="Times New Roman"/>
        </w:rPr>
        <w:t xml:space="preserve"> (</w:t>
      </w:r>
      <w:proofErr w:type="spellStart"/>
      <w:r>
        <w:rPr>
          <w:rFonts w:ascii="Times New Roman" w:eastAsia="Times New Roman" w:hAnsi="Times New Roman" w:cs="Times New Roman"/>
          <w:lang w:val="ru-RU"/>
        </w:rPr>
        <w:t>чотири</w:t>
      </w:r>
      <w:proofErr w:type="spellEnd"/>
      <w:r w:rsidRPr="00E50B65">
        <w:rPr>
          <w:rFonts w:ascii="Times New Roman" w:eastAsia="Times New Roman" w:hAnsi="Times New Roman" w:cs="Times New Roman"/>
        </w:rPr>
        <w:t>) резервних перемож</w:t>
      </w:r>
      <w:r w:rsidRPr="007F3581">
        <w:rPr>
          <w:rFonts w:ascii="Times New Roman" w:eastAsia="Times New Roman" w:hAnsi="Times New Roman" w:cs="Times New Roman"/>
        </w:rPr>
        <w:t>ця</w:t>
      </w:r>
      <w:r w:rsidR="002126BA">
        <w:rPr>
          <w:rFonts w:ascii="Times New Roman" w:eastAsia="Times New Roman" w:hAnsi="Times New Roman" w:cs="Times New Roman"/>
          <w:lang w:val="ru-RU"/>
        </w:rPr>
        <w:t>.</w:t>
      </w:r>
    </w:p>
    <w:p w14:paraId="2B069732" w14:textId="102F0F6E" w:rsidR="00931A96" w:rsidRPr="008711A3" w:rsidRDefault="00931A96" w:rsidP="00EF1FAA">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У випадку, якщо Переможець втратить право на отримання Заохочення згідно з умовами цих Правил, Організатором буде обрано наступного за списком Переможця серед резервних переможців</w:t>
      </w:r>
    </w:p>
    <w:p w14:paraId="5B01DAD2" w14:textId="3570F407" w:rsidR="00EF1FAA" w:rsidRPr="008711A3" w:rsidRDefault="00EF1FAA" w:rsidP="00EF1FAA">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w:t>
      </w:r>
      <w:r w:rsidR="009344FE" w:rsidRPr="008711A3">
        <w:rPr>
          <w:rFonts w:ascii="Times New Roman" w:eastAsia="Times New Roman" w:hAnsi="Times New Roman" w:cs="Times New Roman"/>
          <w:b/>
          <w:bCs/>
        </w:rPr>
        <w:t>11.</w:t>
      </w:r>
      <w:r w:rsidR="00B97128" w:rsidRPr="008711A3">
        <w:rPr>
          <w:rFonts w:ascii="Times New Roman" w:eastAsia="Times New Roman" w:hAnsi="Times New Roman" w:cs="Times New Roman"/>
          <w:b/>
          <w:bCs/>
        </w:rPr>
        <w:t>11</w:t>
      </w:r>
      <w:r w:rsidRPr="008711A3">
        <w:rPr>
          <w:rFonts w:ascii="Times New Roman" w:eastAsia="Times New Roman" w:hAnsi="Times New Roman" w:cs="Times New Roman"/>
        </w:rPr>
        <w:t xml:space="preserve">. За результатами визначення Переможців </w:t>
      </w:r>
      <w:r w:rsidR="009344FE" w:rsidRPr="008711A3">
        <w:rPr>
          <w:rFonts w:ascii="Times New Roman" w:eastAsia="Times New Roman" w:hAnsi="Times New Roman" w:cs="Times New Roman"/>
        </w:rPr>
        <w:t xml:space="preserve">Додаткових Заохочень </w:t>
      </w:r>
      <w:r w:rsidRPr="008711A3">
        <w:rPr>
          <w:rFonts w:ascii="Times New Roman" w:eastAsia="Times New Roman" w:hAnsi="Times New Roman" w:cs="Times New Roman"/>
        </w:rPr>
        <w:t>та резервних переможців Акції формується протокол, в якому зазначаються ПІБ та РНОКПП (ІПН) Переможців Акції та Резервних переможців, що підписується комісією Організатора.</w:t>
      </w:r>
    </w:p>
    <w:p w14:paraId="7134888C" w14:textId="6222A52B" w:rsidR="00EF1FAA" w:rsidRPr="008711A3" w:rsidRDefault="00EF1FAA" w:rsidP="00EF1FAA">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w:t>
      </w:r>
      <w:r w:rsidR="00351A2D" w:rsidRPr="008711A3">
        <w:rPr>
          <w:rFonts w:ascii="Times New Roman" w:eastAsia="Times New Roman" w:hAnsi="Times New Roman" w:cs="Times New Roman"/>
          <w:b/>
          <w:bCs/>
        </w:rPr>
        <w:t>11</w:t>
      </w:r>
      <w:r w:rsidRPr="008711A3">
        <w:rPr>
          <w:rFonts w:ascii="Times New Roman" w:eastAsia="Times New Roman" w:hAnsi="Times New Roman" w:cs="Times New Roman"/>
          <w:b/>
          <w:bCs/>
        </w:rPr>
        <w:t>.</w:t>
      </w:r>
      <w:r w:rsidR="00351A2D" w:rsidRPr="008711A3">
        <w:rPr>
          <w:rFonts w:ascii="Times New Roman" w:eastAsia="Times New Roman" w:hAnsi="Times New Roman" w:cs="Times New Roman"/>
          <w:b/>
          <w:bCs/>
        </w:rPr>
        <w:t>9</w:t>
      </w:r>
      <w:r w:rsidRPr="008711A3">
        <w:rPr>
          <w:rFonts w:ascii="Times New Roman" w:eastAsia="Times New Roman" w:hAnsi="Times New Roman" w:cs="Times New Roman"/>
          <w:b/>
          <w:bCs/>
        </w:rPr>
        <w:t>.</w:t>
      </w:r>
      <w:r w:rsidRPr="008711A3">
        <w:rPr>
          <w:rFonts w:ascii="Times New Roman" w:eastAsia="Times New Roman" w:hAnsi="Times New Roman" w:cs="Times New Roman"/>
        </w:rPr>
        <w:t xml:space="preserve"> Результати визначення Переможців Акції є остаточними і оскарженню не підлягають;</w:t>
      </w:r>
    </w:p>
    <w:p w14:paraId="3F8FD0A8" w14:textId="04044E4C" w:rsidR="0092625D" w:rsidRPr="008711A3" w:rsidRDefault="00ED0D33" w:rsidP="00EF1FAA">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4.11.10</w:t>
      </w:r>
      <w:r w:rsidRPr="008711A3">
        <w:rPr>
          <w:rFonts w:ascii="Times New Roman" w:eastAsia="Times New Roman" w:hAnsi="Times New Roman" w:cs="Times New Roman"/>
        </w:rPr>
        <w:t>.</w:t>
      </w:r>
      <w:r w:rsidR="000A5746" w:rsidRPr="008711A3">
        <w:rPr>
          <w:rFonts w:ascii="Times New Roman" w:eastAsia="Times New Roman" w:hAnsi="Times New Roman" w:cs="Times New Roman"/>
        </w:rPr>
        <w:t>Учасника може бути визначено Переможцем Акції, за умови виконання ним п. 1.8. та статті 3 цих Правил</w:t>
      </w:r>
    </w:p>
    <w:p w14:paraId="0E728F4E" w14:textId="238DEED0" w:rsidR="0092625D" w:rsidRPr="008711A3" w:rsidRDefault="00330649" w:rsidP="00EF1FAA">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4.11.11</w:t>
      </w:r>
      <w:r w:rsidRPr="008711A3">
        <w:rPr>
          <w:rFonts w:ascii="Times New Roman" w:eastAsia="Times New Roman" w:hAnsi="Times New Roman" w:cs="Times New Roman"/>
        </w:rPr>
        <w:t>.Організатор, з метою надання Заохочень, їх оподаткування та ведення бухгалтерського обліку, передає Виконавцю відомості про Переможця (реєстраційний номер облікової картки платника податків або серію та номер паспорта (якщо клієнт через свої релігійні переконання відмовився від отримання РНОКПП, про що має відповідну відмітку в паспорті), прізвище, ім’я, по батькові, номер мобільного телефону, адресу доставки Заохочення</w:t>
      </w:r>
    </w:p>
    <w:p w14:paraId="4A40345B" w14:textId="77777777" w:rsidR="00DB1E1F" w:rsidRPr="008711A3" w:rsidRDefault="00DB1E1F" w:rsidP="00DB1E1F">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Банк повідомляє Переможців Акції шляхом здійснення телефонного дзвінка.</w:t>
      </w:r>
    </w:p>
    <w:p w14:paraId="3585D615" w14:textId="6ED508EB" w:rsidR="000A5746" w:rsidRPr="008711A3" w:rsidRDefault="00DB1E1F" w:rsidP="00DB1E1F">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w:t>
      </w:r>
      <w:r w:rsidR="00C12CB0" w:rsidRPr="008711A3">
        <w:rPr>
          <w:rFonts w:ascii="Times New Roman" w:eastAsia="Times New Roman" w:hAnsi="Times New Roman" w:cs="Times New Roman"/>
          <w:b/>
          <w:bCs/>
        </w:rPr>
        <w:t>11</w:t>
      </w:r>
      <w:r w:rsidRPr="008711A3">
        <w:rPr>
          <w:rFonts w:ascii="Times New Roman" w:eastAsia="Times New Roman" w:hAnsi="Times New Roman" w:cs="Times New Roman"/>
          <w:b/>
          <w:bCs/>
        </w:rPr>
        <w:t>.1</w:t>
      </w:r>
      <w:r w:rsidR="00C12CB0" w:rsidRPr="008711A3">
        <w:rPr>
          <w:rFonts w:ascii="Times New Roman" w:eastAsia="Times New Roman" w:hAnsi="Times New Roman" w:cs="Times New Roman"/>
          <w:b/>
          <w:bCs/>
        </w:rPr>
        <w:t>2</w:t>
      </w:r>
      <w:r w:rsidRPr="008711A3">
        <w:rPr>
          <w:rFonts w:ascii="Times New Roman" w:eastAsia="Times New Roman" w:hAnsi="Times New Roman" w:cs="Times New Roman"/>
          <w:b/>
          <w:bCs/>
        </w:rPr>
        <w:t>.</w:t>
      </w:r>
      <w:r w:rsidRPr="008711A3">
        <w:rPr>
          <w:rFonts w:ascii="Times New Roman" w:eastAsia="Times New Roman" w:hAnsi="Times New Roman" w:cs="Times New Roman"/>
        </w:rPr>
        <w:t xml:space="preserve"> З метою отримання Заохочення, під час телефонної розмови із представником Організатора, Учасник Акції надає Організатору підтвердження на участь в Акції, обирає бажаний спосіб отримання Заохочення (за потреби – повідомляє адресу, на яку воно </w:t>
      </w:r>
      <w:proofErr w:type="spellStart"/>
      <w:r w:rsidRPr="008711A3">
        <w:rPr>
          <w:rFonts w:ascii="Times New Roman" w:eastAsia="Times New Roman" w:hAnsi="Times New Roman" w:cs="Times New Roman"/>
        </w:rPr>
        <w:t>надсилатиметься</w:t>
      </w:r>
      <w:proofErr w:type="spellEnd"/>
      <w:r w:rsidRPr="008711A3">
        <w:rPr>
          <w:rFonts w:ascii="Times New Roman" w:eastAsia="Times New Roman" w:hAnsi="Times New Roman" w:cs="Times New Roman"/>
        </w:rPr>
        <w:t>). Учасник акції, який під час телефонної розмови відмовився від участі в Акції, від отримання Заохочення або заперечив проти передання інформації про себе (прізвища, ім’я, по батькові, номеру мобільного телефону, адреси доставки Заохочення та реєстраційного номеру облікової картки платника податків або серії та номера паспорта) Виконавцю Акції, втрачає право на отримання Заохоченн</w:t>
      </w:r>
      <w:r w:rsidR="00C12CB0" w:rsidRPr="008711A3">
        <w:rPr>
          <w:rFonts w:ascii="Times New Roman" w:eastAsia="Times New Roman" w:hAnsi="Times New Roman" w:cs="Times New Roman"/>
        </w:rPr>
        <w:t>я.</w:t>
      </w:r>
    </w:p>
    <w:p w14:paraId="2F2810C3" w14:textId="77777777" w:rsidR="0092625D" w:rsidRPr="008711A3" w:rsidRDefault="0092625D" w:rsidP="00EF1FAA">
      <w:pPr>
        <w:spacing w:after="0" w:line="240" w:lineRule="auto"/>
        <w:jc w:val="both"/>
        <w:rPr>
          <w:rFonts w:ascii="Times New Roman" w:eastAsia="Times New Roman" w:hAnsi="Times New Roman" w:cs="Times New Roman"/>
        </w:rPr>
      </w:pPr>
    </w:p>
    <w:p w14:paraId="00000053" w14:textId="77777777" w:rsidR="00B83D2C" w:rsidRPr="008711A3" w:rsidRDefault="00B83D2C" w:rsidP="00C3477B">
      <w:pPr>
        <w:spacing w:after="0" w:line="240" w:lineRule="auto"/>
        <w:ind w:left="426"/>
        <w:jc w:val="both"/>
        <w:rPr>
          <w:rFonts w:ascii="Times New Roman" w:eastAsia="Times New Roman" w:hAnsi="Times New Roman" w:cs="Times New Roman"/>
        </w:rPr>
      </w:pPr>
      <w:bookmarkStart w:id="4" w:name="_heading=h.3znysh7" w:colFirst="0" w:colLast="0"/>
      <w:bookmarkEnd w:id="4"/>
    </w:p>
    <w:p w14:paraId="00000054" w14:textId="6C200B1E" w:rsidR="00B83D2C" w:rsidRPr="008711A3" w:rsidRDefault="00EA34A8" w:rsidP="00C3477B">
      <w:pPr>
        <w:spacing w:after="0" w:line="240" w:lineRule="auto"/>
        <w:jc w:val="both"/>
        <w:rPr>
          <w:rFonts w:ascii="Times New Roman" w:eastAsia="Times New Roman" w:hAnsi="Times New Roman" w:cs="Times New Roman"/>
          <w:b/>
        </w:rPr>
      </w:pPr>
      <w:r w:rsidRPr="008711A3">
        <w:rPr>
          <w:rFonts w:ascii="Times New Roman" w:eastAsia="Times New Roman" w:hAnsi="Times New Roman" w:cs="Times New Roman"/>
          <w:b/>
        </w:rPr>
        <w:t xml:space="preserve">4.12. Порядок Отримання </w:t>
      </w:r>
      <w:r w:rsidR="008B4101" w:rsidRPr="008711A3">
        <w:rPr>
          <w:rFonts w:ascii="Times New Roman" w:eastAsia="Times New Roman" w:hAnsi="Times New Roman" w:cs="Times New Roman"/>
          <w:b/>
        </w:rPr>
        <w:t>Основ</w:t>
      </w:r>
      <w:r w:rsidR="00F53DA3" w:rsidRPr="008711A3">
        <w:rPr>
          <w:rFonts w:ascii="Times New Roman" w:eastAsia="Times New Roman" w:hAnsi="Times New Roman" w:cs="Times New Roman"/>
          <w:b/>
        </w:rPr>
        <w:t>н</w:t>
      </w:r>
      <w:r w:rsidR="008B4101" w:rsidRPr="008711A3">
        <w:rPr>
          <w:rFonts w:ascii="Times New Roman" w:eastAsia="Times New Roman" w:hAnsi="Times New Roman" w:cs="Times New Roman"/>
          <w:b/>
        </w:rPr>
        <w:t>о</w:t>
      </w:r>
      <w:r w:rsidR="00F53DA3" w:rsidRPr="008711A3">
        <w:rPr>
          <w:rFonts w:ascii="Times New Roman" w:eastAsia="Times New Roman" w:hAnsi="Times New Roman" w:cs="Times New Roman"/>
          <w:b/>
        </w:rPr>
        <w:t xml:space="preserve">го </w:t>
      </w:r>
      <w:r w:rsidRPr="008711A3">
        <w:rPr>
          <w:rFonts w:ascii="Times New Roman" w:eastAsia="Times New Roman" w:hAnsi="Times New Roman" w:cs="Times New Roman"/>
          <w:b/>
        </w:rPr>
        <w:t>Заохоче</w:t>
      </w:r>
      <w:r w:rsidR="00F53DA3" w:rsidRPr="008711A3">
        <w:rPr>
          <w:rFonts w:ascii="Times New Roman" w:eastAsia="Times New Roman" w:hAnsi="Times New Roman" w:cs="Times New Roman"/>
          <w:b/>
        </w:rPr>
        <w:t>н</w:t>
      </w:r>
      <w:r w:rsidRPr="008711A3">
        <w:rPr>
          <w:rFonts w:ascii="Times New Roman" w:eastAsia="Times New Roman" w:hAnsi="Times New Roman" w:cs="Times New Roman"/>
          <w:b/>
        </w:rPr>
        <w:t>н</w:t>
      </w:r>
      <w:r w:rsidR="00F53DA3" w:rsidRPr="008711A3">
        <w:rPr>
          <w:rFonts w:ascii="Times New Roman" w:eastAsia="Times New Roman" w:hAnsi="Times New Roman" w:cs="Times New Roman"/>
          <w:b/>
        </w:rPr>
        <w:t>я</w:t>
      </w:r>
    </w:p>
    <w:p w14:paraId="00000055" w14:textId="625C5BA4"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4.12.1.</w:t>
      </w:r>
      <w:r w:rsidRPr="008711A3">
        <w:rPr>
          <w:rFonts w:ascii="Times New Roman" w:eastAsia="Times New Roman" w:hAnsi="Times New Roman" w:cs="Times New Roman"/>
        </w:rPr>
        <w:t xml:space="preserve"> Для отримання </w:t>
      </w:r>
      <w:r w:rsidR="00B17A10">
        <w:rPr>
          <w:rFonts w:ascii="Times New Roman" w:eastAsia="Times New Roman" w:hAnsi="Times New Roman" w:cs="Times New Roman"/>
        </w:rPr>
        <w:t xml:space="preserve">Основаного </w:t>
      </w:r>
      <w:r w:rsidRPr="008711A3">
        <w:rPr>
          <w:rFonts w:ascii="Times New Roman" w:eastAsia="Times New Roman" w:hAnsi="Times New Roman" w:cs="Times New Roman"/>
        </w:rPr>
        <w:t xml:space="preserve">Заохочення Переможцю необхідно протягом 5 (п’яти) робочих днів після дзвінка представника Організатора надіслати Виконавцю на електронну адресу, вказану в п.1.5. Правил, номер свого мобільного телефону (для можливості здійснення контакту Виконавцем в разі необхідності) та </w:t>
      </w:r>
      <w:proofErr w:type="spellStart"/>
      <w:r w:rsidRPr="008711A3">
        <w:rPr>
          <w:rFonts w:ascii="Times New Roman" w:eastAsia="Times New Roman" w:hAnsi="Times New Roman" w:cs="Times New Roman"/>
        </w:rPr>
        <w:t>сканкопії</w:t>
      </w:r>
      <w:proofErr w:type="spellEnd"/>
      <w:r w:rsidRPr="008711A3">
        <w:rPr>
          <w:rFonts w:ascii="Times New Roman" w:eastAsia="Times New Roman" w:hAnsi="Times New Roman" w:cs="Times New Roman"/>
        </w:rPr>
        <w:t xml:space="preserve"> таких документів:</w:t>
      </w:r>
    </w:p>
    <w:p w14:paraId="00000056" w14:textId="77777777" w:rsidR="00B83D2C" w:rsidRPr="008711A3" w:rsidRDefault="00EA34A8" w:rsidP="00C3477B">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8711A3">
        <w:rPr>
          <w:rFonts w:ascii="Times New Roman" w:eastAsia="Times New Roman" w:hAnsi="Times New Roman" w:cs="Times New Roman"/>
          <w:color w:val="000000"/>
        </w:rPr>
        <w:t xml:space="preserve">паспорта громадянина України (всіх сторінок паспорта у формі книжечки, де є записи/паспорта у формі ID-картки; </w:t>
      </w:r>
    </w:p>
    <w:p w14:paraId="00000057" w14:textId="77777777" w:rsidR="00B83D2C" w:rsidRPr="008711A3" w:rsidRDefault="00EA34A8" w:rsidP="00C3477B">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8711A3">
        <w:rPr>
          <w:rFonts w:ascii="Times New Roman" w:eastAsia="Times New Roman" w:hAnsi="Times New Roman" w:cs="Times New Roman"/>
          <w:color w:val="000000"/>
        </w:rPr>
        <w:t xml:space="preserve"> довідки про присвоєння реєстраційного номера облікової картки платника податків (РНОКПП), окрім випадку, коли Переможець відмовився від прийняття РНОКПП, про що має відповідну відмітку/запис в паспорті громадянина України; </w:t>
      </w:r>
    </w:p>
    <w:p w14:paraId="00000058" w14:textId="7A8F01EF"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rPr>
        <w:t>Відмова Переможця від отримання</w:t>
      </w:r>
      <w:r w:rsidR="00B17A10">
        <w:rPr>
          <w:rFonts w:ascii="Times New Roman" w:eastAsia="Times New Roman" w:hAnsi="Times New Roman" w:cs="Times New Roman"/>
        </w:rPr>
        <w:t xml:space="preserve"> Основаного</w:t>
      </w:r>
      <w:r w:rsidRPr="008711A3">
        <w:rPr>
          <w:rFonts w:ascii="Times New Roman" w:eastAsia="Times New Roman" w:hAnsi="Times New Roman" w:cs="Times New Roman"/>
        </w:rPr>
        <w:t xml:space="preserve"> Заохочення та/або відмова підписувати всі необхідні документи під час вручення </w:t>
      </w:r>
      <w:r w:rsidR="00B17A10">
        <w:rPr>
          <w:rFonts w:ascii="Times New Roman" w:eastAsia="Times New Roman" w:hAnsi="Times New Roman" w:cs="Times New Roman"/>
        </w:rPr>
        <w:t>Основаного</w:t>
      </w:r>
      <w:r w:rsidR="00B17A10" w:rsidRPr="008711A3">
        <w:rPr>
          <w:rFonts w:ascii="Times New Roman" w:eastAsia="Times New Roman" w:hAnsi="Times New Roman" w:cs="Times New Roman"/>
        </w:rPr>
        <w:t xml:space="preserve"> </w:t>
      </w:r>
      <w:r w:rsidRPr="008711A3">
        <w:rPr>
          <w:rFonts w:ascii="Times New Roman" w:eastAsia="Times New Roman" w:hAnsi="Times New Roman" w:cs="Times New Roman"/>
        </w:rPr>
        <w:t>Заохочення (згідно умов п.4.</w:t>
      </w:r>
      <w:r w:rsidR="00176360" w:rsidRPr="008711A3">
        <w:rPr>
          <w:rFonts w:ascii="Times New Roman" w:eastAsia="Times New Roman" w:hAnsi="Times New Roman" w:cs="Times New Roman"/>
        </w:rPr>
        <w:t>1</w:t>
      </w:r>
      <w:r w:rsidR="007C1964" w:rsidRPr="008711A3">
        <w:rPr>
          <w:rFonts w:ascii="Times New Roman" w:eastAsia="Times New Roman" w:hAnsi="Times New Roman" w:cs="Times New Roman"/>
        </w:rPr>
        <w:t>1</w:t>
      </w:r>
      <w:r w:rsidRPr="008711A3">
        <w:rPr>
          <w:rFonts w:ascii="Times New Roman" w:eastAsia="Times New Roman" w:hAnsi="Times New Roman" w:cs="Times New Roman"/>
        </w:rPr>
        <w:t xml:space="preserve">.1. Правил), а так само надання інформації, що має ознаки фальсифікації або є недостовірною/ невірною, позбавляє Переможця права на отримання </w:t>
      </w:r>
      <w:r w:rsidR="00B17A10">
        <w:rPr>
          <w:rFonts w:ascii="Times New Roman" w:eastAsia="Times New Roman" w:hAnsi="Times New Roman" w:cs="Times New Roman"/>
        </w:rPr>
        <w:t>Основаного</w:t>
      </w:r>
      <w:r w:rsidR="00B17A10" w:rsidRPr="008711A3">
        <w:rPr>
          <w:rFonts w:ascii="Times New Roman" w:eastAsia="Times New Roman" w:hAnsi="Times New Roman" w:cs="Times New Roman"/>
        </w:rPr>
        <w:t xml:space="preserve"> </w:t>
      </w:r>
      <w:r w:rsidRPr="008711A3">
        <w:rPr>
          <w:rFonts w:ascii="Times New Roman" w:eastAsia="Times New Roman" w:hAnsi="Times New Roman" w:cs="Times New Roman"/>
        </w:rPr>
        <w:t xml:space="preserve">Заохочення та вважається відмовою Переможця від отримання ним Заохочення. </w:t>
      </w:r>
    </w:p>
    <w:p w14:paraId="00000059" w14:textId="43355B26"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4.12.2.</w:t>
      </w:r>
      <w:r w:rsidRPr="008711A3">
        <w:rPr>
          <w:rFonts w:ascii="Times New Roman" w:eastAsia="Times New Roman" w:hAnsi="Times New Roman" w:cs="Times New Roman"/>
        </w:rPr>
        <w:t xml:space="preserve"> Передача Виконавцем </w:t>
      </w:r>
      <w:r w:rsidR="00B17A10">
        <w:rPr>
          <w:rFonts w:ascii="Times New Roman" w:eastAsia="Times New Roman" w:hAnsi="Times New Roman" w:cs="Times New Roman"/>
        </w:rPr>
        <w:t>Основаного</w:t>
      </w:r>
      <w:r w:rsidR="00B17A10" w:rsidRPr="008711A3">
        <w:rPr>
          <w:rFonts w:ascii="Times New Roman" w:eastAsia="Times New Roman" w:hAnsi="Times New Roman" w:cs="Times New Roman"/>
        </w:rPr>
        <w:t xml:space="preserve"> </w:t>
      </w:r>
      <w:r w:rsidRPr="008711A3">
        <w:rPr>
          <w:rFonts w:ascii="Times New Roman" w:eastAsia="Times New Roman" w:hAnsi="Times New Roman" w:cs="Times New Roman"/>
        </w:rPr>
        <w:t xml:space="preserve">Заохочення відбудеться в строки, погоджені з Переможцем, за умови, що Переможець надав Банку письмові згоди, зазначені в п. 4.11.6. Правил, в порядку, визначеному Банком. Передача </w:t>
      </w:r>
      <w:r w:rsidR="00B17A10">
        <w:rPr>
          <w:rFonts w:ascii="Times New Roman" w:eastAsia="Times New Roman" w:hAnsi="Times New Roman" w:cs="Times New Roman"/>
        </w:rPr>
        <w:t>Основаного</w:t>
      </w:r>
      <w:r w:rsidR="00B17A10" w:rsidRPr="008711A3">
        <w:rPr>
          <w:rFonts w:ascii="Times New Roman" w:eastAsia="Times New Roman" w:hAnsi="Times New Roman" w:cs="Times New Roman"/>
        </w:rPr>
        <w:t xml:space="preserve"> </w:t>
      </w:r>
      <w:r w:rsidRPr="008711A3">
        <w:rPr>
          <w:rFonts w:ascii="Times New Roman" w:eastAsia="Times New Roman" w:hAnsi="Times New Roman" w:cs="Times New Roman"/>
        </w:rPr>
        <w:t>Заохочення підтверджується шляхом підписання акту приймання-передачі Виконавцем та Переможцем. У разі відмови Переможця від підписання акту приймання-передачі Заохочення, Переможець втрачає право на отримання Заохочення.</w:t>
      </w:r>
    </w:p>
    <w:p w14:paraId="0000005A" w14:textId="3F8EDE00"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 xml:space="preserve">4.12.3. </w:t>
      </w:r>
      <w:r w:rsidRPr="008711A3">
        <w:rPr>
          <w:rFonts w:ascii="Times New Roman" w:eastAsia="Times New Roman" w:hAnsi="Times New Roman" w:cs="Times New Roman"/>
        </w:rPr>
        <w:t xml:space="preserve">Всі витрати пов’язані з переїздом Переможця до місця вручення </w:t>
      </w:r>
      <w:r w:rsidR="00B17A10">
        <w:rPr>
          <w:rFonts w:ascii="Times New Roman" w:eastAsia="Times New Roman" w:hAnsi="Times New Roman" w:cs="Times New Roman"/>
        </w:rPr>
        <w:t>Основаного</w:t>
      </w:r>
      <w:r w:rsidR="00B17A10" w:rsidRPr="008711A3">
        <w:rPr>
          <w:rFonts w:ascii="Times New Roman" w:eastAsia="Times New Roman" w:hAnsi="Times New Roman" w:cs="Times New Roman"/>
        </w:rPr>
        <w:t xml:space="preserve"> </w:t>
      </w:r>
      <w:r w:rsidRPr="008711A3">
        <w:rPr>
          <w:rFonts w:ascii="Times New Roman" w:eastAsia="Times New Roman" w:hAnsi="Times New Roman" w:cs="Times New Roman"/>
        </w:rPr>
        <w:t>Заохочення  (включаючи проїзд будь-яким видом транспорту, проживання, харчування, інші витрати) не компенсуються Організатором/Виконавцем.</w:t>
      </w:r>
    </w:p>
    <w:p w14:paraId="0000005B" w14:textId="3679D33E" w:rsidR="00B83D2C" w:rsidRPr="008711A3" w:rsidRDefault="00EA34A8" w:rsidP="00C3477B">
      <w:pPr>
        <w:spacing w:after="0" w:line="240" w:lineRule="auto"/>
        <w:jc w:val="both"/>
      </w:pPr>
      <w:r w:rsidRPr="008711A3">
        <w:rPr>
          <w:rFonts w:ascii="Times New Roman" w:eastAsia="Times New Roman" w:hAnsi="Times New Roman" w:cs="Times New Roman"/>
          <w:b/>
        </w:rPr>
        <w:t>4.12.4.</w:t>
      </w:r>
      <w:r w:rsidRPr="008711A3">
        <w:rPr>
          <w:rFonts w:ascii="Times New Roman" w:eastAsia="Times New Roman" w:hAnsi="Times New Roman" w:cs="Times New Roman"/>
        </w:rPr>
        <w:t xml:space="preserve"> Точна дата, час та місце (адреса) вручення </w:t>
      </w:r>
      <w:r w:rsidR="00B17A10">
        <w:rPr>
          <w:rFonts w:ascii="Times New Roman" w:eastAsia="Times New Roman" w:hAnsi="Times New Roman" w:cs="Times New Roman"/>
        </w:rPr>
        <w:t>Основаного</w:t>
      </w:r>
      <w:r w:rsidR="00B17A10" w:rsidRPr="008711A3">
        <w:rPr>
          <w:rFonts w:ascii="Times New Roman" w:eastAsia="Times New Roman" w:hAnsi="Times New Roman" w:cs="Times New Roman"/>
        </w:rPr>
        <w:t xml:space="preserve"> </w:t>
      </w:r>
      <w:r w:rsidRPr="008711A3">
        <w:rPr>
          <w:rFonts w:ascii="Times New Roman" w:eastAsia="Times New Roman" w:hAnsi="Times New Roman" w:cs="Times New Roman"/>
        </w:rPr>
        <w:t xml:space="preserve">Заохочення погоджується з Переможцем. Вручення </w:t>
      </w:r>
      <w:r w:rsidR="00B17A10">
        <w:rPr>
          <w:rFonts w:ascii="Times New Roman" w:eastAsia="Times New Roman" w:hAnsi="Times New Roman" w:cs="Times New Roman"/>
        </w:rPr>
        <w:t>Основаного</w:t>
      </w:r>
      <w:r w:rsidR="00B17A10" w:rsidRPr="008711A3">
        <w:rPr>
          <w:rFonts w:ascii="Times New Roman" w:eastAsia="Times New Roman" w:hAnsi="Times New Roman" w:cs="Times New Roman"/>
        </w:rPr>
        <w:t xml:space="preserve"> </w:t>
      </w:r>
      <w:r w:rsidRPr="008711A3">
        <w:rPr>
          <w:rFonts w:ascii="Times New Roman" w:eastAsia="Times New Roman" w:hAnsi="Times New Roman" w:cs="Times New Roman"/>
        </w:rPr>
        <w:t xml:space="preserve">Заохочення відбувається виключно за особистої присутності Переможця. </w:t>
      </w:r>
    </w:p>
    <w:p w14:paraId="0000005C" w14:textId="603F1AFE"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4.12.5.</w:t>
      </w:r>
      <w:r w:rsidRPr="008711A3">
        <w:rPr>
          <w:rFonts w:ascii="Times New Roman" w:eastAsia="Times New Roman" w:hAnsi="Times New Roman" w:cs="Times New Roman"/>
        </w:rPr>
        <w:t xml:space="preserve"> Відмова від надання зазначених вище копій документів, надання їх пізніше вказаного строку, надання копій документів, що мають ознаки фальсифікації, надання неповних / нерозбірливих копій документів, відмова Переможця від укладення договору купівлі-продажу,</w:t>
      </w:r>
      <w:r w:rsidR="00357A9C" w:rsidRPr="008711A3">
        <w:rPr>
          <w:rFonts w:ascii="Times New Roman" w:eastAsia="Times New Roman" w:hAnsi="Times New Roman" w:cs="Times New Roman"/>
        </w:rPr>
        <w:t xml:space="preserve"> відмова від</w:t>
      </w:r>
      <w:r w:rsidRPr="008711A3">
        <w:rPr>
          <w:rFonts w:ascii="Times New Roman" w:eastAsia="Times New Roman" w:hAnsi="Times New Roman" w:cs="Times New Roman"/>
        </w:rPr>
        <w:t xml:space="preserve"> підписання акту </w:t>
      </w:r>
      <w:r w:rsidRPr="008711A3">
        <w:rPr>
          <w:rFonts w:ascii="Times New Roman" w:eastAsia="Times New Roman" w:hAnsi="Times New Roman" w:cs="Times New Roman"/>
        </w:rPr>
        <w:lastRenderedPageBreak/>
        <w:t>приймання-передачі Заохочення та згод, передбачених п. 4.11.6. Правил, відмова пред’явити оригінал документу що посвідчує особу Переможця / довідку про присвоєння індивідуального податкового номера (реєстраційного номеру облікової картки фізичної особи – платника податків, або документа, у якому проставлено відмітку/запис про відмову від прийняття реєстраційного номера облікової картки платника податків), при підписанні договору, акту приймання-передачі Заохочення, позбавляє такого Переможця права на отримання Заохочення та вважається, що такий Переможець добровільно відмовився від отримання Заохочення. До такої відмови також прирівнюється нез’явлення Переможця без поважних причин або повторне нез’явлення незалежно від поважності причин в узгоджені із Переможцем місце, дату та час для підписання, укладення зазначених вище документів, передання Заохочення.</w:t>
      </w:r>
    </w:p>
    <w:p w14:paraId="0000005F" w14:textId="70EA67C2" w:rsidR="00B83D2C" w:rsidRPr="008711A3" w:rsidRDefault="00B83D2C" w:rsidP="00C3477B">
      <w:pPr>
        <w:spacing w:after="0" w:line="240" w:lineRule="auto"/>
        <w:jc w:val="both"/>
        <w:rPr>
          <w:rFonts w:ascii="Times New Roman" w:eastAsia="Times New Roman" w:hAnsi="Times New Roman" w:cs="Times New Roman"/>
        </w:rPr>
      </w:pPr>
    </w:p>
    <w:p w14:paraId="22DC55FF" w14:textId="0ADC7FEC" w:rsidR="00593C39" w:rsidRPr="008711A3" w:rsidRDefault="00593C39" w:rsidP="00593C39">
      <w:pPr>
        <w:spacing w:after="0" w:line="240" w:lineRule="auto"/>
        <w:jc w:val="both"/>
        <w:rPr>
          <w:rFonts w:ascii="Times New Roman" w:eastAsia="Times New Roman" w:hAnsi="Times New Roman" w:cs="Times New Roman"/>
          <w:b/>
        </w:rPr>
      </w:pPr>
      <w:r w:rsidRPr="008711A3">
        <w:rPr>
          <w:rFonts w:ascii="Times New Roman" w:eastAsia="Times New Roman" w:hAnsi="Times New Roman" w:cs="Times New Roman"/>
          <w:b/>
        </w:rPr>
        <w:t>4.13. Порядок Отримання Додаткового Заохочення</w:t>
      </w:r>
    </w:p>
    <w:p w14:paraId="0C9A2180" w14:textId="16896EE6" w:rsidR="00AF7E49" w:rsidRPr="008711A3" w:rsidRDefault="00AF7E49" w:rsidP="00AF7E49">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w:t>
      </w:r>
      <w:r w:rsidR="009B303F" w:rsidRPr="008711A3">
        <w:rPr>
          <w:rFonts w:ascii="Times New Roman" w:eastAsia="Times New Roman" w:hAnsi="Times New Roman" w:cs="Times New Roman"/>
          <w:b/>
          <w:bCs/>
        </w:rPr>
        <w:t>13</w:t>
      </w:r>
      <w:r w:rsidRPr="008711A3">
        <w:rPr>
          <w:rFonts w:ascii="Times New Roman" w:eastAsia="Times New Roman" w:hAnsi="Times New Roman" w:cs="Times New Roman"/>
          <w:b/>
          <w:bCs/>
        </w:rPr>
        <w:t>.1.</w:t>
      </w:r>
      <w:r w:rsidRPr="008711A3">
        <w:rPr>
          <w:rFonts w:ascii="Times New Roman" w:eastAsia="Times New Roman" w:hAnsi="Times New Roman" w:cs="Times New Roman"/>
        </w:rPr>
        <w:t xml:space="preserve"> Надання Виконавцем </w:t>
      </w:r>
      <w:r w:rsidR="009B303F" w:rsidRPr="008711A3">
        <w:rPr>
          <w:rFonts w:ascii="Times New Roman" w:eastAsia="Times New Roman" w:hAnsi="Times New Roman" w:cs="Times New Roman"/>
        </w:rPr>
        <w:t xml:space="preserve">Додаткового </w:t>
      </w:r>
      <w:r w:rsidRPr="008711A3">
        <w:rPr>
          <w:rFonts w:ascii="Times New Roman" w:eastAsia="Times New Roman" w:hAnsi="Times New Roman" w:cs="Times New Roman"/>
        </w:rPr>
        <w:t xml:space="preserve">Заохочення здійснюється протягом 10 робочих днів від дати визначення Переможця. </w:t>
      </w:r>
      <w:sdt>
        <w:sdtPr>
          <w:tag w:val="goog_rdk_61"/>
          <w:id w:val="1207364439"/>
        </w:sdtPr>
        <w:sdtEndPr/>
        <w:sdtContent/>
      </w:sdt>
      <w:r w:rsidRPr="008711A3">
        <w:rPr>
          <w:rFonts w:ascii="Times New Roman" w:eastAsia="Times New Roman" w:hAnsi="Times New Roman" w:cs="Times New Roman"/>
        </w:rPr>
        <w:t xml:space="preserve">Надання </w:t>
      </w:r>
      <w:r w:rsidR="00816120" w:rsidRPr="008711A3">
        <w:rPr>
          <w:rFonts w:ascii="Times New Roman" w:eastAsia="Times New Roman" w:hAnsi="Times New Roman" w:cs="Times New Roman"/>
        </w:rPr>
        <w:t xml:space="preserve">Додаткового </w:t>
      </w:r>
      <w:r w:rsidRPr="008711A3">
        <w:rPr>
          <w:rFonts w:ascii="Times New Roman" w:eastAsia="Times New Roman" w:hAnsi="Times New Roman" w:cs="Times New Roman"/>
        </w:rPr>
        <w:t xml:space="preserve">Заохочення підтверджується шляхом підписання акту приймання-передачі Виконавцем та Переможцем. Організатор/Виконавець Акції не компенсує транспортні витрати Переможця, які останній поніс для отримання Заохочення. </w:t>
      </w:r>
    </w:p>
    <w:p w14:paraId="1003D503" w14:textId="76DB2F6C" w:rsidR="00AF7E49" w:rsidRPr="008711A3" w:rsidRDefault="00AF7E49" w:rsidP="00AF7E49">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w:t>
      </w:r>
      <w:r w:rsidR="00816120" w:rsidRPr="008711A3">
        <w:rPr>
          <w:rFonts w:ascii="Times New Roman" w:eastAsia="Times New Roman" w:hAnsi="Times New Roman" w:cs="Times New Roman"/>
          <w:b/>
          <w:bCs/>
        </w:rPr>
        <w:t>13</w:t>
      </w:r>
      <w:r w:rsidRPr="008711A3">
        <w:rPr>
          <w:rFonts w:ascii="Times New Roman" w:eastAsia="Times New Roman" w:hAnsi="Times New Roman" w:cs="Times New Roman"/>
          <w:b/>
          <w:bCs/>
        </w:rPr>
        <w:t>.2.</w:t>
      </w:r>
      <w:r w:rsidRPr="008711A3">
        <w:rPr>
          <w:rFonts w:ascii="Times New Roman" w:eastAsia="Times New Roman" w:hAnsi="Times New Roman" w:cs="Times New Roman"/>
        </w:rPr>
        <w:t xml:space="preserve"> </w:t>
      </w:r>
      <w:r w:rsidR="00816120" w:rsidRPr="008711A3">
        <w:rPr>
          <w:rFonts w:ascii="Times New Roman" w:eastAsia="Times New Roman" w:hAnsi="Times New Roman" w:cs="Times New Roman"/>
        </w:rPr>
        <w:t xml:space="preserve">Додаткове </w:t>
      </w:r>
      <w:r w:rsidRPr="008711A3">
        <w:rPr>
          <w:rFonts w:ascii="Times New Roman" w:eastAsia="Times New Roman" w:hAnsi="Times New Roman" w:cs="Times New Roman"/>
          <w:bCs/>
        </w:rPr>
        <w:t>Заохочення Акції може</w:t>
      </w:r>
      <w:r w:rsidRPr="008711A3">
        <w:rPr>
          <w:rFonts w:ascii="Times New Roman" w:eastAsia="Times New Roman" w:hAnsi="Times New Roman" w:cs="Times New Roman"/>
        </w:rPr>
        <w:t xml:space="preserve"> бути отримане Переможцем Акції виключно особисто у відділенні Банку або в іншому погодженому Переможцем Акції з Виконавцем місці або може бути надіслане кур’єрською доставкою за поштовою </w:t>
      </w:r>
      <w:proofErr w:type="spellStart"/>
      <w:r w:rsidRPr="008711A3">
        <w:rPr>
          <w:rFonts w:ascii="Times New Roman" w:eastAsia="Times New Roman" w:hAnsi="Times New Roman" w:cs="Times New Roman"/>
        </w:rPr>
        <w:t>адресою</w:t>
      </w:r>
      <w:proofErr w:type="spellEnd"/>
      <w:r w:rsidRPr="008711A3">
        <w:rPr>
          <w:rFonts w:ascii="Times New Roman" w:eastAsia="Times New Roman" w:hAnsi="Times New Roman" w:cs="Times New Roman"/>
        </w:rPr>
        <w:t>, вказаною Переможцем Організатору або Виконавцю (з урахуванням обмежень, вказаних у п. 4.</w:t>
      </w:r>
      <w:r w:rsidR="00CB13CA" w:rsidRPr="008711A3">
        <w:rPr>
          <w:rFonts w:ascii="Times New Roman" w:eastAsia="Times New Roman" w:hAnsi="Times New Roman" w:cs="Times New Roman"/>
        </w:rPr>
        <w:t>13</w:t>
      </w:r>
      <w:r w:rsidRPr="008711A3">
        <w:rPr>
          <w:rFonts w:ascii="Times New Roman" w:eastAsia="Times New Roman" w:hAnsi="Times New Roman" w:cs="Times New Roman"/>
        </w:rPr>
        <w:t xml:space="preserve">.3 Правил), за умови пред’явлення оригіналу паспорта громадянина України та підписання Переможцем акту приймання-передачі Заохочення, який буде підтверджувати факт вручення </w:t>
      </w:r>
      <w:r w:rsidR="00A24F0A" w:rsidRPr="008711A3">
        <w:rPr>
          <w:rFonts w:ascii="Times New Roman" w:eastAsia="Times New Roman" w:hAnsi="Times New Roman" w:cs="Times New Roman"/>
        </w:rPr>
        <w:t xml:space="preserve">Додаткового </w:t>
      </w:r>
      <w:r w:rsidRPr="008711A3">
        <w:rPr>
          <w:rFonts w:ascii="Times New Roman" w:eastAsia="Times New Roman" w:hAnsi="Times New Roman" w:cs="Times New Roman"/>
        </w:rPr>
        <w:t>Заохочення Акції Переможцю Акції. У разі відмови Переможця від підписання Акту приймання-передачі Заохочення, Переможець втрачає право на отримання Заохочення.</w:t>
      </w:r>
    </w:p>
    <w:p w14:paraId="51B73AF1" w14:textId="738BB652" w:rsidR="00A24F0A" w:rsidRPr="008711A3" w:rsidRDefault="00A24F0A" w:rsidP="00AF7E49">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4.13.3</w:t>
      </w:r>
      <w:r w:rsidRPr="008711A3">
        <w:rPr>
          <w:rFonts w:ascii="Times New Roman" w:eastAsia="Times New Roman" w:hAnsi="Times New Roman" w:cs="Times New Roman"/>
        </w:rPr>
        <w:t xml:space="preserve"> Додаткове Заохочення може бути надіслано за адресами на території України, за винятком території, що визнана як тимчасово окупована, а саме території Автономної Республіки Крим та м. Севастополь, та ряду населених пунктів на території Донецької та Луганської областей. Також Заохочення Акції не може бути надіслано в населені пункти,</w:t>
      </w:r>
      <w:r w:rsidRPr="008711A3">
        <w:t xml:space="preserve"> </w:t>
      </w:r>
      <w:r w:rsidRPr="008711A3">
        <w:rPr>
          <w:rFonts w:ascii="Times New Roman" w:eastAsia="Times New Roman" w:hAnsi="Times New Roman" w:cs="Times New Roman"/>
        </w:rPr>
        <w:t>на території яких органи державної влади України тимчасово не здійснюють свої повноваження, в населені пункти, що розташовані на лінії зіткнення, а також в місця, де, внаслідок ведення бойових дій або антитерористичних операцій, не надаються кур’єрські послуги організації, з якою співпрацює Виконавець в рамках даної Акції, або відсутнє відповідне відділення служби доставки «Нова Пошта». В такому випадку Переможцю необхідно буде узгодити з Виконавцем іншу можливу для доставки поштову адресу або забрати Заохочення у погоджені з Виконавцем строки за місцем розташування Виконавця</w:t>
      </w:r>
      <w:r w:rsidR="004B0C95" w:rsidRPr="008711A3">
        <w:rPr>
          <w:rFonts w:ascii="Times New Roman" w:eastAsia="Times New Roman" w:hAnsi="Times New Roman" w:cs="Times New Roman"/>
        </w:rPr>
        <w:t>.</w:t>
      </w:r>
    </w:p>
    <w:p w14:paraId="386E2DB5" w14:textId="4D9DC91B" w:rsidR="00AF7E49" w:rsidRPr="008711A3" w:rsidRDefault="00AF7E49" w:rsidP="00AF7E49">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w:t>
      </w:r>
      <w:r w:rsidR="004B0C95" w:rsidRPr="008711A3">
        <w:rPr>
          <w:rFonts w:ascii="Times New Roman" w:eastAsia="Times New Roman" w:hAnsi="Times New Roman" w:cs="Times New Roman"/>
          <w:b/>
          <w:bCs/>
        </w:rPr>
        <w:t>13.4</w:t>
      </w:r>
      <w:r w:rsidRPr="008711A3">
        <w:rPr>
          <w:rFonts w:ascii="Times New Roman" w:eastAsia="Times New Roman" w:hAnsi="Times New Roman" w:cs="Times New Roman"/>
          <w:b/>
          <w:bCs/>
        </w:rPr>
        <w:t>.</w:t>
      </w:r>
      <w:r w:rsidRPr="008711A3">
        <w:rPr>
          <w:rFonts w:ascii="Times New Roman" w:eastAsia="Times New Roman" w:hAnsi="Times New Roman" w:cs="Times New Roman"/>
        </w:rPr>
        <w:t xml:space="preserve"> Обов’язок Організатора та Виконавця по наданню Заохочення вважається виконаним з моменту передання Заохочення особисто Переможцю (якщо Заохочення передається представником Виконавця особисто) або з моменту передання Заохочення службі кур’єрської доставки для надсилання на адресу, вказану Переможцем (якщо Заохочення надається із залученням служби доставки). Претензії щодо якості товару, що є Заохоченням, запитання щодо особливостей його використання Переможець пред’являє безпосередньо його виробнику.</w:t>
      </w:r>
    </w:p>
    <w:p w14:paraId="75DC3B83" w14:textId="34EC1E9A" w:rsidR="00AF7E49" w:rsidRPr="008711A3" w:rsidRDefault="00AF7E49" w:rsidP="00AF7E49">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bCs/>
        </w:rPr>
        <w:t>4.1</w:t>
      </w:r>
      <w:r w:rsidR="000136E2" w:rsidRPr="008711A3">
        <w:rPr>
          <w:rFonts w:ascii="Times New Roman" w:eastAsia="Times New Roman" w:hAnsi="Times New Roman" w:cs="Times New Roman"/>
          <w:b/>
          <w:bCs/>
        </w:rPr>
        <w:t>3</w:t>
      </w:r>
      <w:r w:rsidRPr="008711A3">
        <w:rPr>
          <w:rFonts w:ascii="Times New Roman" w:eastAsia="Times New Roman" w:hAnsi="Times New Roman" w:cs="Times New Roman"/>
          <w:b/>
          <w:bCs/>
        </w:rPr>
        <w:t>.</w:t>
      </w:r>
      <w:r w:rsidR="000136E2" w:rsidRPr="008711A3">
        <w:rPr>
          <w:rFonts w:ascii="Times New Roman" w:eastAsia="Times New Roman" w:hAnsi="Times New Roman" w:cs="Times New Roman"/>
          <w:b/>
          <w:bCs/>
        </w:rPr>
        <w:t>5.</w:t>
      </w:r>
      <w:r w:rsidRPr="008711A3">
        <w:rPr>
          <w:rFonts w:ascii="Times New Roman" w:eastAsia="Times New Roman" w:hAnsi="Times New Roman" w:cs="Times New Roman"/>
        </w:rPr>
        <w:t xml:space="preserve"> У разі відмови Переможця від підписання акту приймання-передачі, неотримання Переможцем Заохочення протягом розумного строку або невчинення Переможцем в розумний строк інших дій, необхідних для отримання Заохочення, такий Переможець втрачає право на отримання Заохочення.</w:t>
      </w:r>
    </w:p>
    <w:p w14:paraId="1CE40ABA" w14:textId="77777777" w:rsidR="00AF7E49" w:rsidRPr="008711A3" w:rsidRDefault="00AF7E49" w:rsidP="00AF7E49">
      <w:pPr>
        <w:spacing w:after="0" w:line="240" w:lineRule="auto"/>
        <w:jc w:val="both"/>
        <w:rPr>
          <w:rFonts w:ascii="Times New Roman" w:eastAsia="Times New Roman" w:hAnsi="Times New Roman" w:cs="Times New Roman"/>
        </w:rPr>
      </w:pPr>
    </w:p>
    <w:p w14:paraId="00000060" w14:textId="77777777" w:rsidR="00B83D2C" w:rsidRPr="008711A3" w:rsidRDefault="00EA34A8" w:rsidP="00C3477B">
      <w:pPr>
        <w:spacing w:after="0" w:line="240" w:lineRule="auto"/>
        <w:jc w:val="center"/>
        <w:rPr>
          <w:rFonts w:ascii="Times New Roman" w:eastAsia="Times New Roman" w:hAnsi="Times New Roman" w:cs="Times New Roman"/>
          <w:b/>
        </w:rPr>
      </w:pPr>
      <w:bookmarkStart w:id="5" w:name="_heading=h.2et92p0" w:colFirst="0" w:colLast="0"/>
      <w:bookmarkEnd w:id="5"/>
      <w:r w:rsidRPr="008711A3">
        <w:rPr>
          <w:rFonts w:ascii="Times New Roman" w:eastAsia="Times New Roman" w:hAnsi="Times New Roman" w:cs="Times New Roman"/>
          <w:b/>
        </w:rPr>
        <w:t>5. Інші умови</w:t>
      </w:r>
    </w:p>
    <w:p w14:paraId="00000061"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5.1.</w:t>
      </w:r>
      <w:r w:rsidRPr="008711A3">
        <w:rPr>
          <w:rFonts w:ascii="Times New Roman" w:eastAsia="Times New Roman" w:hAnsi="Times New Roman" w:cs="Times New Roman"/>
        </w:rPr>
        <w:t xml:space="preserve"> Інформування щодо Правил та умов Акції здійснюється за допомогою анонсування Акції та розміщення офіційних Правил на Офіційній сторінці. </w:t>
      </w:r>
    </w:p>
    <w:p w14:paraId="00000062"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5.2.</w:t>
      </w:r>
      <w:r w:rsidRPr="008711A3">
        <w:rPr>
          <w:rFonts w:ascii="Times New Roman" w:eastAsia="Times New Roman" w:hAnsi="Times New Roman" w:cs="Times New Roman"/>
        </w:rPr>
        <w:t xml:space="preserve">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Банком. Рішення Банка є остаточним та оскарженню не підлягає. </w:t>
      </w:r>
    </w:p>
    <w:p w14:paraId="00000063"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5.3.</w:t>
      </w:r>
      <w:r w:rsidRPr="008711A3">
        <w:rPr>
          <w:rFonts w:ascii="Times New Roman" w:eastAsia="Times New Roman" w:hAnsi="Times New Roman" w:cs="Times New Roman"/>
        </w:rPr>
        <w:t xml:space="preserve"> Учасники самостійно несуть відповідальність за достовірність наданої ними інформації (у т. ч. інформації щодо контактів з ними). </w:t>
      </w:r>
    </w:p>
    <w:p w14:paraId="00000064"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5.4.</w:t>
      </w:r>
      <w:r w:rsidRPr="008711A3">
        <w:rPr>
          <w:rFonts w:ascii="Times New Roman" w:eastAsia="Times New Roman" w:hAnsi="Times New Roman" w:cs="Times New Roman"/>
        </w:rPr>
        <w:t xml:space="preserve"> На виконання умов Закону України «Про захист персональних даних» (далі – Закон) Учасникам Акції повідомляється: </w:t>
      </w:r>
    </w:p>
    <w:p w14:paraId="00000065"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5.4.1.</w:t>
      </w:r>
      <w:r w:rsidRPr="008711A3">
        <w:rPr>
          <w:rFonts w:ascii="Times New Roman" w:eastAsia="Times New Roman" w:hAnsi="Times New Roman" w:cs="Times New Roman"/>
        </w:rPr>
        <w:t xml:space="preserve"> Власником персональних даних Переможців є Організатор.</w:t>
      </w:r>
    </w:p>
    <w:p w14:paraId="00000066"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5.4.2.</w:t>
      </w:r>
      <w:r w:rsidRPr="008711A3">
        <w:rPr>
          <w:rFonts w:ascii="Times New Roman" w:eastAsia="Times New Roman" w:hAnsi="Times New Roman" w:cs="Times New Roman"/>
        </w:rPr>
        <w:t xml:space="preserve"> Персональні дані Переможця обробляються з метою забезпечення участі в цій Акції, маркетингових відносин, рекламних відносин, податкових відносин та відносин у сфері бухгалтерського обліку.</w:t>
      </w:r>
    </w:p>
    <w:p w14:paraId="00000067"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5.4.3.</w:t>
      </w:r>
      <w:r w:rsidRPr="008711A3">
        <w:rPr>
          <w:rFonts w:ascii="Times New Roman" w:eastAsia="Times New Roman" w:hAnsi="Times New Roman" w:cs="Times New Roman"/>
        </w:rPr>
        <w:t xml:space="preserve"> Розпорядником персональних даних Переможців є Виконавець. </w:t>
      </w:r>
    </w:p>
    <w:p w14:paraId="00000068"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5.4.4.</w:t>
      </w:r>
      <w:r w:rsidRPr="008711A3">
        <w:rPr>
          <w:rFonts w:ascii="Times New Roman" w:eastAsia="Times New Roman" w:hAnsi="Times New Roman" w:cs="Times New Roman"/>
        </w:rPr>
        <w:t xml:space="preserve"> Персональні дані Переможців без отримання від них окремої згоди та/або повідомлення їх можуть бути передані третім особам з метою, яка вказана у п. 5.4.2. Правил. Окрім того, передача третім особам персональних даних Переможців без згоди суб'єкта персональних даних або уповноваженої ним особи </w:t>
      </w:r>
      <w:r w:rsidRPr="008711A3">
        <w:rPr>
          <w:rFonts w:ascii="Times New Roman" w:eastAsia="Times New Roman" w:hAnsi="Times New Roman" w:cs="Times New Roman"/>
        </w:rPr>
        <w:lastRenderedPageBreak/>
        <w:t xml:space="preserve">дозволяється у випадках, визначених Законом України «Про захист персональних даних», і лише (коли це потрібно) в інтересах національної безпеки, економічного добробуту та прав людини. </w:t>
      </w:r>
    </w:p>
    <w:p w14:paraId="00000069"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5.4.6.</w:t>
      </w:r>
      <w:r w:rsidRPr="008711A3">
        <w:rPr>
          <w:rFonts w:ascii="Times New Roman" w:eastAsia="Times New Roman" w:hAnsi="Times New Roman" w:cs="Times New Roman"/>
        </w:rPr>
        <w:t xml:space="preserve"> Переможець може відкликати згоду на обробку своїх персональних даних після досягнення Розпорядником персональних даних мети по забезпеченню податкових відносин та відносин у сфері бухгалтерського обліку, надіславши Розпоряднику персональних даних письмовий запит на адресу, вказану у цих Правилах. </w:t>
      </w:r>
    </w:p>
    <w:p w14:paraId="0000006A" w14:textId="7777777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5.4.7.</w:t>
      </w:r>
      <w:r w:rsidRPr="008711A3">
        <w:rPr>
          <w:rFonts w:ascii="Times New Roman" w:eastAsia="Times New Roman" w:hAnsi="Times New Roman" w:cs="Times New Roman"/>
        </w:rPr>
        <w:t xml:space="preserve"> Переможці володіють всіма правами, передбаченими статтею 8 Закону. </w:t>
      </w:r>
    </w:p>
    <w:p w14:paraId="0000006B" w14:textId="5FDCD6E7" w:rsidR="00B83D2C" w:rsidRPr="008711A3" w:rsidRDefault="00EA34A8" w:rsidP="00C3477B">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5.5.</w:t>
      </w:r>
      <w:r w:rsidRPr="008711A3">
        <w:rPr>
          <w:rFonts w:ascii="Times New Roman" w:eastAsia="Times New Roman" w:hAnsi="Times New Roman" w:cs="Times New Roman"/>
        </w:rPr>
        <w:t xml:space="preserve"> Під час проведення Акції чи після її закінчення, Організатор/Виконавець/Партнер не зобов’язані листуватися з потенційними учасниками і надавати пояснення з питань, що стосуються умов проведення, визначення Переможця на умовах Акції, чи будь-яких інших подібних питань щодо Акції. </w:t>
      </w:r>
    </w:p>
    <w:p w14:paraId="7F4BE6F5" w14:textId="511CCEDB" w:rsidR="008C0161" w:rsidRPr="008711A3" w:rsidRDefault="008C0161" w:rsidP="008C0161">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 xml:space="preserve">5.6. </w:t>
      </w:r>
      <w:r w:rsidRPr="008711A3">
        <w:rPr>
          <w:rFonts w:ascii="Times New Roman" w:eastAsia="Times New Roman" w:hAnsi="Times New Roman" w:cs="Times New Roman"/>
        </w:rPr>
        <w:t xml:space="preserve">Банк/Виконавець звільняються від виконання зобов’язань згідно з Правилами у разі настання форс-мажорних обставин, таких як стихійні лиха, пожежа, повінь, військові дії будь-якого характеру, блокади, суттєві зміни у законодавстві, що діють на території проведення Акції, інші дії, непідвладні контролю з боку Банка /Виконавця. </w:t>
      </w:r>
    </w:p>
    <w:p w14:paraId="6BAE6AD9" w14:textId="66E6CFB4" w:rsidR="00706A71" w:rsidRPr="008711A3" w:rsidRDefault="00706A71" w:rsidP="00706A71">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5.7.</w:t>
      </w:r>
      <w:r w:rsidRPr="008711A3">
        <w:rPr>
          <w:rFonts w:ascii="Times New Roman" w:eastAsia="Times New Roman" w:hAnsi="Times New Roman" w:cs="Times New Roman"/>
        </w:rPr>
        <w:t xml:space="preserve"> Організатор та Виконавець гарантують відповідність процедури визначення Переможця цим Правилам.</w:t>
      </w:r>
    </w:p>
    <w:p w14:paraId="3FBB29E5" w14:textId="57DEE7A8" w:rsidR="007B08AD" w:rsidRPr="008711A3" w:rsidRDefault="007B08AD" w:rsidP="00706A71">
      <w:pPr>
        <w:spacing w:after="0" w:line="240" w:lineRule="auto"/>
        <w:jc w:val="both"/>
        <w:rPr>
          <w:rFonts w:ascii="Times New Roman" w:eastAsia="Times New Roman" w:hAnsi="Times New Roman" w:cs="Times New Roman"/>
        </w:rPr>
      </w:pPr>
      <w:r w:rsidRPr="008711A3">
        <w:rPr>
          <w:rFonts w:ascii="Times New Roman" w:eastAsia="Times New Roman" w:hAnsi="Times New Roman" w:cs="Times New Roman"/>
          <w:b/>
        </w:rPr>
        <w:t>5.8.</w:t>
      </w:r>
      <w:r w:rsidRPr="008711A3">
        <w:rPr>
          <w:rFonts w:ascii="Times New Roman" w:eastAsia="Times New Roman" w:hAnsi="Times New Roman" w:cs="Times New Roman"/>
        </w:rPr>
        <w:t xml:space="preserve"> Організатор та Виконавець мають право залучати третіх осіб для повного та/або часткового виконання зобов’язань за Правилами</w:t>
      </w:r>
    </w:p>
    <w:sectPr w:rsidR="007B08AD" w:rsidRPr="008711A3">
      <w:headerReference w:type="even" r:id="rId12"/>
      <w:headerReference w:type="default" r:id="rId13"/>
      <w:footerReference w:type="even" r:id="rId14"/>
      <w:footerReference w:type="default" r:id="rId15"/>
      <w:headerReference w:type="first" r:id="rId16"/>
      <w:footerReference w:type="first" r:id="rId17"/>
      <w:pgSz w:w="11906" w:h="16838"/>
      <w:pgMar w:top="567" w:right="850" w:bottom="426"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CE50" w14:textId="77777777" w:rsidR="00741750" w:rsidRDefault="00741750">
      <w:pPr>
        <w:spacing w:after="0" w:line="240" w:lineRule="auto"/>
      </w:pPr>
      <w:r>
        <w:separator/>
      </w:r>
    </w:p>
  </w:endnote>
  <w:endnote w:type="continuationSeparator" w:id="0">
    <w:p w14:paraId="014CA206" w14:textId="77777777" w:rsidR="00741750" w:rsidRDefault="0074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B83D2C" w:rsidRDefault="00B83D2C">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B83D2C" w:rsidRDefault="00B83D2C">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B83D2C" w:rsidRDefault="00B83D2C">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E47A0" w14:textId="77777777" w:rsidR="00741750" w:rsidRDefault="00741750">
      <w:pPr>
        <w:spacing w:after="0" w:line="240" w:lineRule="auto"/>
      </w:pPr>
      <w:r>
        <w:separator/>
      </w:r>
    </w:p>
  </w:footnote>
  <w:footnote w:type="continuationSeparator" w:id="0">
    <w:p w14:paraId="50C2B8B4" w14:textId="77777777" w:rsidR="00741750" w:rsidRDefault="0074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77777777" w:rsidR="00B83D2C" w:rsidRDefault="00B83D2C">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B83D2C" w:rsidRDefault="00B83D2C">
    <w:pPr>
      <w:pBdr>
        <w:top w:val="nil"/>
        <w:left w:val="nil"/>
        <w:bottom w:val="nil"/>
        <w:right w:val="nil"/>
        <w:between w:val="nil"/>
      </w:pBdr>
      <w:tabs>
        <w:tab w:val="center" w:pos="4677"/>
        <w:tab w:val="right" w:pos="9355"/>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77777777" w:rsidR="00B83D2C" w:rsidRDefault="00B83D2C">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4C58"/>
    <w:multiLevelType w:val="multilevel"/>
    <w:tmpl w:val="3C004FA4"/>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 w15:restartNumberingAfterBreak="0">
    <w:nsid w:val="0F805FB7"/>
    <w:multiLevelType w:val="multilevel"/>
    <w:tmpl w:val="71401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E695A"/>
    <w:multiLevelType w:val="multilevel"/>
    <w:tmpl w:val="D218983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73972B6B"/>
    <w:multiLevelType w:val="hybridMultilevel"/>
    <w:tmpl w:val="F5FC87EA"/>
    <w:lvl w:ilvl="0" w:tplc="DFA6A10C">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2C"/>
    <w:rsid w:val="00005A01"/>
    <w:rsid w:val="00011550"/>
    <w:rsid w:val="000136E2"/>
    <w:rsid w:val="000166B8"/>
    <w:rsid w:val="000667F2"/>
    <w:rsid w:val="00097CE3"/>
    <w:rsid w:val="000A5746"/>
    <w:rsid w:val="000E62EE"/>
    <w:rsid w:val="00102A47"/>
    <w:rsid w:val="00106597"/>
    <w:rsid w:val="00116130"/>
    <w:rsid w:val="00164711"/>
    <w:rsid w:val="00166B50"/>
    <w:rsid w:val="00176360"/>
    <w:rsid w:val="00190FCC"/>
    <w:rsid w:val="001A29C5"/>
    <w:rsid w:val="001A5860"/>
    <w:rsid w:val="001A6A8C"/>
    <w:rsid w:val="001C20F8"/>
    <w:rsid w:val="001C4720"/>
    <w:rsid w:val="001E046E"/>
    <w:rsid w:val="002126BA"/>
    <w:rsid w:val="00234F22"/>
    <w:rsid w:val="00261AD7"/>
    <w:rsid w:val="00322F16"/>
    <w:rsid w:val="003235A2"/>
    <w:rsid w:val="0032491B"/>
    <w:rsid w:val="00324C76"/>
    <w:rsid w:val="00324FDC"/>
    <w:rsid w:val="003264EA"/>
    <w:rsid w:val="00330649"/>
    <w:rsid w:val="00336503"/>
    <w:rsid w:val="00340B6E"/>
    <w:rsid w:val="00341431"/>
    <w:rsid w:val="003457B3"/>
    <w:rsid w:val="00347741"/>
    <w:rsid w:val="00351A2D"/>
    <w:rsid w:val="00354425"/>
    <w:rsid w:val="00355FE3"/>
    <w:rsid w:val="00357A9C"/>
    <w:rsid w:val="00363830"/>
    <w:rsid w:val="00365803"/>
    <w:rsid w:val="0037430E"/>
    <w:rsid w:val="00381102"/>
    <w:rsid w:val="003933BC"/>
    <w:rsid w:val="003D67A1"/>
    <w:rsid w:val="003E21FD"/>
    <w:rsid w:val="003F5CE1"/>
    <w:rsid w:val="003F79DA"/>
    <w:rsid w:val="00423DF5"/>
    <w:rsid w:val="00424A46"/>
    <w:rsid w:val="00465A1F"/>
    <w:rsid w:val="00483F22"/>
    <w:rsid w:val="00492A71"/>
    <w:rsid w:val="004B0C95"/>
    <w:rsid w:val="004C1F21"/>
    <w:rsid w:val="00517FF1"/>
    <w:rsid w:val="00531B7A"/>
    <w:rsid w:val="0054037E"/>
    <w:rsid w:val="00560555"/>
    <w:rsid w:val="00593C39"/>
    <w:rsid w:val="005A2C2F"/>
    <w:rsid w:val="005C0149"/>
    <w:rsid w:val="005C65F4"/>
    <w:rsid w:val="005C6E93"/>
    <w:rsid w:val="005E15DA"/>
    <w:rsid w:val="00641827"/>
    <w:rsid w:val="006537AA"/>
    <w:rsid w:val="006537C1"/>
    <w:rsid w:val="006949F2"/>
    <w:rsid w:val="006A5645"/>
    <w:rsid w:val="006B23D5"/>
    <w:rsid w:val="00706A71"/>
    <w:rsid w:val="00741750"/>
    <w:rsid w:val="00747C1D"/>
    <w:rsid w:val="0075598C"/>
    <w:rsid w:val="00761AD0"/>
    <w:rsid w:val="00763360"/>
    <w:rsid w:val="00774806"/>
    <w:rsid w:val="00793731"/>
    <w:rsid w:val="007A7273"/>
    <w:rsid w:val="007B08AD"/>
    <w:rsid w:val="007C1964"/>
    <w:rsid w:val="007C7B9F"/>
    <w:rsid w:val="007F3581"/>
    <w:rsid w:val="00811D9C"/>
    <w:rsid w:val="00816120"/>
    <w:rsid w:val="00821A05"/>
    <w:rsid w:val="00830457"/>
    <w:rsid w:val="008330AA"/>
    <w:rsid w:val="00836B46"/>
    <w:rsid w:val="00843002"/>
    <w:rsid w:val="0084595E"/>
    <w:rsid w:val="008711A3"/>
    <w:rsid w:val="00874964"/>
    <w:rsid w:val="00885549"/>
    <w:rsid w:val="00886873"/>
    <w:rsid w:val="008907BD"/>
    <w:rsid w:val="00895006"/>
    <w:rsid w:val="008A2854"/>
    <w:rsid w:val="008B4101"/>
    <w:rsid w:val="008C0161"/>
    <w:rsid w:val="008D032B"/>
    <w:rsid w:val="008F09E0"/>
    <w:rsid w:val="00902999"/>
    <w:rsid w:val="009256C8"/>
    <w:rsid w:val="0092625D"/>
    <w:rsid w:val="00931A96"/>
    <w:rsid w:val="009344FE"/>
    <w:rsid w:val="00953A26"/>
    <w:rsid w:val="00963B19"/>
    <w:rsid w:val="009A428E"/>
    <w:rsid w:val="009B303F"/>
    <w:rsid w:val="009C2997"/>
    <w:rsid w:val="009D76DF"/>
    <w:rsid w:val="009F2CC2"/>
    <w:rsid w:val="00A028CA"/>
    <w:rsid w:val="00A142D3"/>
    <w:rsid w:val="00A24F0A"/>
    <w:rsid w:val="00A53BF5"/>
    <w:rsid w:val="00A8607B"/>
    <w:rsid w:val="00A938E1"/>
    <w:rsid w:val="00AA6EE0"/>
    <w:rsid w:val="00AC0D0B"/>
    <w:rsid w:val="00AD172F"/>
    <w:rsid w:val="00AE0E01"/>
    <w:rsid w:val="00AF6EA6"/>
    <w:rsid w:val="00AF7E49"/>
    <w:rsid w:val="00B129E5"/>
    <w:rsid w:val="00B17A10"/>
    <w:rsid w:val="00B66414"/>
    <w:rsid w:val="00B83D2C"/>
    <w:rsid w:val="00B96F6E"/>
    <w:rsid w:val="00B97128"/>
    <w:rsid w:val="00BA08C2"/>
    <w:rsid w:val="00BA0B18"/>
    <w:rsid w:val="00BA0BF6"/>
    <w:rsid w:val="00BA7D36"/>
    <w:rsid w:val="00BB7D68"/>
    <w:rsid w:val="00BD1983"/>
    <w:rsid w:val="00BD3085"/>
    <w:rsid w:val="00C1057D"/>
    <w:rsid w:val="00C12CB0"/>
    <w:rsid w:val="00C24B82"/>
    <w:rsid w:val="00C3140C"/>
    <w:rsid w:val="00C314BC"/>
    <w:rsid w:val="00C31751"/>
    <w:rsid w:val="00C3477B"/>
    <w:rsid w:val="00C42EB6"/>
    <w:rsid w:val="00C71279"/>
    <w:rsid w:val="00C80960"/>
    <w:rsid w:val="00C94D79"/>
    <w:rsid w:val="00CB13CA"/>
    <w:rsid w:val="00CF2677"/>
    <w:rsid w:val="00D006EA"/>
    <w:rsid w:val="00D15495"/>
    <w:rsid w:val="00D937D4"/>
    <w:rsid w:val="00D95BDC"/>
    <w:rsid w:val="00DA0739"/>
    <w:rsid w:val="00DA1786"/>
    <w:rsid w:val="00DB1E1F"/>
    <w:rsid w:val="00DB3276"/>
    <w:rsid w:val="00DB74DF"/>
    <w:rsid w:val="00DC750A"/>
    <w:rsid w:val="00DD1DFA"/>
    <w:rsid w:val="00E144C7"/>
    <w:rsid w:val="00E229A4"/>
    <w:rsid w:val="00E25345"/>
    <w:rsid w:val="00E32D06"/>
    <w:rsid w:val="00E3507C"/>
    <w:rsid w:val="00E36513"/>
    <w:rsid w:val="00E50B65"/>
    <w:rsid w:val="00E530E2"/>
    <w:rsid w:val="00E7543E"/>
    <w:rsid w:val="00E92A72"/>
    <w:rsid w:val="00EA1737"/>
    <w:rsid w:val="00EA27CC"/>
    <w:rsid w:val="00EA34A8"/>
    <w:rsid w:val="00ED0D33"/>
    <w:rsid w:val="00EF1FAA"/>
    <w:rsid w:val="00EF2A7C"/>
    <w:rsid w:val="00F53DA3"/>
    <w:rsid w:val="00F736DD"/>
    <w:rsid w:val="00F92A1A"/>
    <w:rsid w:val="00FA12FD"/>
    <w:rsid w:val="00FB0B36"/>
    <w:rsid w:val="00FB4CDA"/>
    <w:rsid w:val="00FB4D75"/>
    <w:rsid w:val="00FD1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F6736"/>
  <w15:docId w15:val="{241A9FA7-1C1F-44AF-9267-1A7E4752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spacing w:before="240" w:after="60"/>
      <w:jc w:val="center"/>
    </w:pPr>
    <w:rPr>
      <w:rFonts w:ascii="Cambria" w:eastAsia="Cambria" w:hAnsi="Cambria" w:cs="Cambria"/>
      <w:b/>
      <w:sz w:val="32"/>
      <w:szCs w:val="3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a5">
    <w:name w:val="annotation text"/>
    <w:basedOn w:val="a"/>
    <w:link w:val="a6"/>
    <w:semiHidden/>
    <w:unhideWhenUsed/>
    <w:pPr>
      <w:spacing w:line="240" w:lineRule="auto"/>
    </w:pPr>
    <w:rPr>
      <w:sz w:val="20"/>
      <w:szCs w:val="20"/>
    </w:rPr>
  </w:style>
  <w:style w:type="character" w:customStyle="1" w:styleId="a6">
    <w:name w:val="Текст примечания Знак"/>
    <w:basedOn w:val="a0"/>
    <w:link w:val="a5"/>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A75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58C2"/>
    <w:rPr>
      <w:rFonts w:ascii="Segoe UI" w:hAnsi="Segoe UI" w:cs="Segoe UI"/>
      <w:sz w:val="18"/>
      <w:szCs w:val="18"/>
    </w:rPr>
  </w:style>
  <w:style w:type="paragraph" w:styleId="aa">
    <w:name w:val="List Paragraph"/>
    <w:basedOn w:val="a"/>
    <w:uiPriority w:val="34"/>
    <w:qFormat/>
    <w:rsid w:val="00B46760"/>
    <w:pPr>
      <w:ind w:left="720"/>
      <w:contextualSpacing/>
    </w:pPr>
  </w:style>
  <w:style w:type="paragraph" w:styleId="ab">
    <w:name w:val="annotation subject"/>
    <w:basedOn w:val="a5"/>
    <w:next w:val="a5"/>
    <w:link w:val="ac"/>
    <w:uiPriority w:val="99"/>
    <w:semiHidden/>
    <w:unhideWhenUsed/>
    <w:rsid w:val="00B46760"/>
    <w:rPr>
      <w:b/>
      <w:bCs/>
    </w:rPr>
  </w:style>
  <w:style w:type="character" w:customStyle="1" w:styleId="ac">
    <w:name w:val="Тема примечания Знак"/>
    <w:basedOn w:val="a6"/>
    <w:link w:val="ab"/>
    <w:uiPriority w:val="99"/>
    <w:semiHidden/>
    <w:rsid w:val="00B46760"/>
    <w:rPr>
      <w:b/>
      <w:bCs/>
      <w:sz w:val="20"/>
      <w:szCs w:val="20"/>
    </w:rPr>
  </w:style>
  <w:style w:type="character" w:styleId="ad">
    <w:name w:val="Hyperlink"/>
    <w:basedOn w:val="a0"/>
    <w:uiPriority w:val="99"/>
    <w:unhideWhenUsed/>
    <w:rsid w:val="007F4CB6"/>
    <w:rPr>
      <w:color w:val="0000FF"/>
      <w:u w:val="single"/>
    </w:rPr>
  </w:style>
  <w:style w:type="character" w:customStyle="1" w:styleId="10">
    <w:name w:val="Заголовок 1 Знак"/>
    <w:basedOn w:val="a0"/>
    <w:link w:val="1"/>
    <w:uiPriority w:val="9"/>
    <w:rsid w:val="00A42EAF"/>
    <w:rPr>
      <w:b/>
      <w:sz w:val="48"/>
      <w:szCs w:val="48"/>
    </w:rPr>
  </w:style>
  <w:style w:type="paragraph" w:styleId="ae">
    <w:name w:val="Revision"/>
    <w:hidden/>
    <w:uiPriority w:val="99"/>
    <w:semiHidden/>
    <w:rsid w:val="00C0799B"/>
    <w:pPr>
      <w:spacing w:after="0" w:line="240" w:lineRule="auto"/>
    </w:pPr>
  </w:style>
  <w:style w:type="character" w:styleId="af">
    <w:name w:val="FollowedHyperlink"/>
    <w:basedOn w:val="a0"/>
    <w:uiPriority w:val="99"/>
    <w:semiHidden/>
    <w:unhideWhenUsed/>
    <w:rsid w:val="00E66A15"/>
    <w:rPr>
      <w:color w:val="800080" w:themeColor="followedHyperlink"/>
      <w:u w:val="single"/>
    </w:rPr>
  </w:style>
  <w:style w:type="paragraph" w:styleId="af0">
    <w:name w:val="Normal (Web)"/>
    <w:basedOn w:val="a"/>
    <w:uiPriority w:val="99"/>
    <w:rsid w:val="00F94B1E"/>
    <w:pPr>
      <w:spacing w:before="120" w:after="0" w:line="240" w:lineRule="auto"/>
    </w:pPr>
    <w:rPr>
      <w:rFonts w:ascii="Helvetica" w:eastAsia="Times New Roman" w:hAnsi="Helvetica" w:cs="Helvetica"/>
      <w:color w:val="333333"/>
      <w:sz w:val="17"/>
      <w:szCs w:val="17"/>
      <w:lang w:eastAsia="uk-UA"/>
    </w:rPr>
  </w:style>
  <w:style w:type="character" w:customStyle="1" w:styleId="11">
    <w:name w:val="Незакрита згадка1"/>
    <w:basedOn w:val="a0"/>
    <w:uiPriority w:val="99"/>
    <w:semiHidden/>
    <w:unhideWhenUsed/>
    <w:rsid w:val="00B00132"/>
    <w:rPr>
      <w:color w:val="605E5C"/>
      <w:shd w:val="clear" w:color="auto" w:fill="E1DFDD"/>
    </w:rPr>
  </w:style>
  <w:style w:type="character" w:styleId="af1">
    <w:name w:val="Unresolved Mention"/>
    <w:basedOn w:val="a0"/>
    <w:uiPriority w:val="99"/>
    <w:semiHidden/>
    <w:unhideWhenUsed/>
    <w:rsid w:val="00BD1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9132">
      <w:bodyDiv w:val="1"/>
      <w:marLeft w:val="0"/>
      <w:marRight w:val="0"/>
      <w:marTop w:val="0"/>
      <w:marBottom w:val="0"/>
      <w:divBdr>
        <w:top w:val="none" w:sz="0" w:space="0" w:color="auto"/>
        <w:left w:val="none" w:sz="0" w:space="0" w:color="auto"/>
        <w:bottom w:val="none" w:sz="0" w:space="0" w:color="auto"/>
        <w:right w:val="none" w:sz="0" w:space="0" w:color="auto"/>
      </w:divBdr>
    </w:div>
    <w:div w:id="659848496">
      <w:bodyDiv w:val="1"/>
      <w:marLeft w:val="0"/>
      <w:marRight w:val="0"/>
      <w:marTop w:val="0"/>
      <w:marBottom w:val="0"/>
      <w:divBdr>
        <w:top w:val="none" w:sz="0" w:space="0" w:color="auto"/>
        <w:left w:val="none" w:sz="0" w:space="0" w:color="auto"/>
        <w:bottom w:val="none" w:sz="0" w:space="0" w:color="auto"/>
        <w:right w:val="none" w:sz="0" w:space="0" w:color="auto"/>
      </w:divBdr>
    </w:div>
    <w:div w:id="165761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sa-promo@havasengage.com.u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wkiG93dK7EcaH2M3cEMNVap6g==">AMUW2mXkIIEuK9aaPmBwXibQe9oLSm3apF1+AvfopG9Z49kXK6wBtH91bEJFsISQ1fmXdlMDkNnm9EZmulZqrYm0HIj1vY4Q2lv5IABeeO1k16Qt48axjCDwWKFxo67H6lGJUOEo8nsCR0ZfDYTG4zlAtSDSsa9i3Ni+555uKe/3DoyG2xWolhdYIL6nX4Ll0M02ZMdqQ5sE3VU8jvdY/ySnIp8psWZ1q/YLhBnttoNpOAR+d4bpg8jF10/1e7U+jbhDvJCywiVEqPUfds09ovqzxmvuCvegXlC4AFCv6W2cwntMNPbhjTRgLBAazBuLbxgWGoZCc8Sxcr9dEjgj36efbBOHHFd7jLwEEQ7SVhZmVefWID653y8Z9gMSuFQ0tmzeTmJ1UQBavb6sr7AYwBpa81BJXXQDKGUJDl04JczjMpttnd5CqrqeptxfalqpnUpWruNwWK4D2CUz7fyk0EyWpRAa47TjoRo+7dU5l1/ILtOQ8mziLMB1pEqkM0LHj/qvX9I1m9+EYSBn8d1JgtCmJyShzgExgi5hdsu8pbulag5nesejQzdlzgza9ey0ZS9JhtY/kLs9INAczlJcbTyk9hUCGr7QdDJT+dGB2zIOhKgfmJjimXwoI58X4GZcPtf02PYQy+Dm7z8OA07/ntZFW5GunT7USjsdzCm8/UkP1mybHSDz7oDIwGXuZ9ZXZn+XRqEp7i8Ct35w0XhDFkEs4Hn/PuernslHzjGF0iTicG6I+0SuY6h7BjeibFiBXW5Twgp+VQRWXR28Zi605Q83rLpgPktouuQFIHccK0DX/aJSrUdMn8+pTV/lc/DqigzwMknZWPQMtbkyULpmind/37kPBlaN60RSqVfGI5pIdNngGugdTvdcP1kSBzGw9QgCMTBcCxCYvII9F7Yh2wb1Vj/TuuUTULsZUxH4Zdbm23NOtsHYetddiMs+bpZjL0DVHNG+zJDpdDB0fLrH9xfAcErUwKXnhrcCWtRtYmLvl2aoULwETyTKom8kNqxopvUc6feWu4ZjZvwGdUeH1KwnM5D6g1lf4qi1FDWlJiHERQ74BGB21y975Vy4YDqsHggT0+v080n5wFvM2zTGHmaLSdqVX3Ke2FQxwTUMtmFS9WwInnSYluH8ikNRCdmpTBpdn8VdlbtNr1v0wdud7ySer6f+OV0YB7yQ74VzCLu84n/iGn69SZackCv1TAn5u2m2CxNVUJi3DiP+HXZdbryYGWBonIVa38P+im2id6Ez2TLmWoLbjk3xoKRAiuA12rYGfatAH4Dq6C2M0eV9mAwtEoBmO+NbF+aFMAahYhdZoSEA4S2nfGUODw9reoMzO5NSnA4V9zosyl9NyvS9HVbGozlhcbj/fC9otz/ZU9oVzpQLfwxDQsAxr/nK7dFpoWOOZUuxBJxrgZwp8mHwRv+zfXdswj449w2CecqviiZjmdsQpEAJayjuTpIlrzO1BhvlbRuVN/4BJ2SCLcMZYANkEopktmYL2FNMtVTXT38PplLG/yQIA9DQ2rva4VQM1CIMeNFy9Lqv60FFlck3fQSCURIw8XfyUcLxEvRCmo6Z8DdLjP5vmz5I0rAjQISAIf30NfCFElZMQtxiWScgdkIMbuuV8Q0HoqjQEhN4R+LG82EYcPAKNwRyfQKTwdzRwEygnpctqoEVs1nsF4bTzzemXwRAf+rnc0vuQacEX0vJpHvW0GUNf4jdGvaysS5WJ/3HHVlI7i6yTkinqvBY46vx849/frLBJaLzh1oP/jDYueWUZvMKMMtEMBrFbeKMptw36beDxbMPbCgUIDkUiMtLn+8fSHM0QXHlBmj0gUHQA7t2ke0I9MGozCRt+RD4FKMHPJaLnazKDzhRv3vIPspUshZ1yF+yRqEk5g4oMq7s06bnsxYV+QLUFYXcj5WTCWTkc9MIjn7d21j9jOjl0xmK6uarxGpxuF1fC4+9Uiv3hfATQ0ztGRrlalEO7qh3gyCHxPyDKS6TzDIkNxTQCAvf+JjNM4q9esG88nepUQcp2mwkUwyHDsNDb1lKJr/e/AB9VFMt5cnVflc+++JElz58+ZfyjUrX1UUB8LRag5qbOEuQP39bF3icEHWuaugB7TvQmptL0QnbcWw7Ke0LY03oOHrvT+MnX9x4sfgSrh5FFnHvjwmXfUnXbY3Bdv8ggUcMiaTEY9XJKtond7bv2eY7WVqP7w94JgUQ/NUrk0hMehnH9yC84yktclbJybkgXIi8HkbY59wHdwBNTINB4bboU3WMVnZIN90xS8acF3qgRtkhUP+hshW3QqF55mhJamnkcVDA+d0Em6SIOcEYQOJ1B+hRXNdOvEWU9Xl8t4DIbii4PVqIX03jYjjBOiPgr0QTrr3KFinOmB+bmXfastGgICNyWv68WDOI1Bxyv1/oXpTJXIIPG9MgOf9rraOGzD28rO3kjtTHKaTA8/6m8W5YQwwHkLVBKN3jecV1/WSf3jkVlyVkPnta1iQ/b6gPD9o0gdDxW4S+wS42k2FTv68kwPBvl+qiGQdP8s6QQCHNNhBpaiGNPIFipCnWmrQuzVxKjFlkzIrJ5CcaYdcYxVoBNlNL1KTOH3a9MsH0Oq26FEtcloBBit7B47J/d2J54r7JckVuiK5+K89bwIrZ7+zKxh5jKV11UwR48NYH7KG9bYVbPVQ0dKY4/VdRzkK6w1UxctMLKj0wOcyvv2VGDr+VIw2pSZKRUZTJgTUwuFy13bZ+wkgq4NbVCtLJVAQp6NnxK+wLp1rP/gJNXpYrKwIcRFELPMl5gCnDvkEBqYB2RS6unOHbH+ypl6Gof0uLV4UhJggo99ORpMX9SVUZJsMP3DOI3VOm+8y5JAMs1YhnjOujeEfoKTiqbiBJfzldy79cHgZnEoDpFFRGi+dCGBfZfMfSC3FEvDFGL081h5Mj8XbsAA7/uPrPLikZfaqdXb7OBgaOUEmGJza4y2JvjeI6QC0A3f35pdW2wsALHd6vsSAPDAVsbrl0+al651GO+05RM84vObB9ziSol0YkqqxqMpqEMBRaCcbzvh5tqri7Ytj+g2gops7rHEiXfyyBrpQLIWmIJgG8A/IOnCUFZG9HORLCXNFu8eCyultN8RPQVANdUkFwIYf1BijXCheVstTrK08hKt7+URFubracjqZFozu/IEYKQ5qECoN+X6QBRxvSdRl3zeBpXdwJcu+6a+XD9wEdcHRnmQXmhFqAbRDIAiT1X4dBmD6/4XZm7pc8U0wy2w8bpOFp2XUNY58NZNaSYZSlce8+dGW7ZfF5up47RORhJhQKSUAs4we8G0ldK4m9Ez2O0oN5sSCo1qAQ48L4aSCSG3jagFZS3a1Y8xB+HPeKM38OKf+bSJght6V1QNXFqY7pbbsi1zTrLqam8ARw8DKnAH0sTDlaRdhQ7pWBirPoEe93uh2Reht5kRzwB0CETdPIZJcDWHs3GG9+GCOQEDJ+rVZ4R/v/991T05bA4kzgKmb2jX2xBbxznetEyaSr6/L4XU/JYHbwYa9+13X0oLokeTQvEeBLrZI/O2rZLcDPs4m8G+t7xXo1HMkvF4q+NbFROIY+M8+LHzIqh2TPq7CP+fs9xLvNIblJ+n3IxM0FKQ1X2OPfXeOGNyXyR8GHKWBaADp/qK0oK1lV9yQlNcCu1gZ3oTwYnWXg8LdXNwYFpOLYlslJUQHQOtfFno63eIAygg7DE/lKqubV13+N9t1thUJVXrAHpA3FN0nzOsKNRwZS5vAAV2nBaz0/PLNdOhIRehrJOOKczhImM8vryvSmnh3KbnXYi4uKoFkxE88UVuNkEIIDNzTNn9F7fGyFDftrnNRLz3Aj0XJfX8Ry+GN9pUgLLorCXal900WVPp3we/tMjEaXYE/yln9QbSNhaFxgvAyVR8RBqxL4UwFhmqXjwr0ikPnpZ8NuJ+Cj/mzzHR5rQG62PTkUg1UfflgjbRhmW60At5lMJdcEeCgQUlaH9JpujcBYN9ZtjvJ/bq3z+bVJee+pbXY4LzHSRpQFl4+zZ0d3zkvhrDD+8vxzNLedY4iSfvzmJ0G5Zq+8zn8WBGDRUYKp8usyhOUAL5H000L60lZIIOGHXHg/Vb/LGRLiTu8y4ivNg41N2nUNxt+ZRZbR7c3orW1jY1qpza7AjN+4UdJrokyNeEwfD4OXSD4Mcht41oveqQV7BMAWe9A+iKDVz8B9kZMs9LUI3f99/50pM/eoU/aRpKqE0JRhgPvoVOLSUiutvluAMG5fNuZZBFb7H0FU9lXNaq8xKFExil0IetJ3lxoxa2+jnvjBeOrV7Trr06Idi7xMomEf1JEW5HZr0TLcboKTmRjud2aGsH0zOYJ1cfiraEn4SKBTGdvpckX4fgimkYdMCx2nnZqJ8IeRYDk6X23X9wiE8y7w9/qVpy/NjPonpf5IxOMEJzgbfpQbsOLvieKPLpKhlSPjqUq7CsVGdLTzoU1IwtV+V/DlrvGA9uLhlyouQ5rBBbSIR6q8nCRXB8sYSiVig6vfb57tU4xBE18UR2D0mZ9Aw01NV12XMRu45AbxMhs5Gym8tqXecckGrClbLBThp2tSCsb5Kn/bZws1IyU59eBulY3JBmSuMFwVw3EHXMGVVHBh2eI6m1D4ZNHlOCA1nX+ySK5NAYuqtTkvDJ4CD138qzl5ciZ7PhB4lZbKORFrCz0NekGaKtLTJVwTBlEayGk7Moj1Pqke7JkUlX69sFstaLdo5jJxL4F1CT6VV1C0xcgu0tKl3zJLNh6QEqCdJ9h14JlONihqbbpwY06jT8TaxEkAao+wF3F1nSc4QNhVnde5o9CQulyFlgK9plVQAOFR2u/o47SyHYYyOQtBewpPIhMI3PPTNn+AQ1kSCg2udKw8eESkt3oZ80u/IvNxIO2+EJMQiJTU7ZVoLlH7Rs/3WvwQQeDIQun1efYLCwTQX6cy1D/g7idRpl4TEHLpnbLOLDQmWShsClZrPtFTpbM0Xn0N5IdJDUhAP2KVKuMF51w6T+lUIsrZZdYL+DzYnUbjDgtYyb5Fuwdvj1bMszuCRnW7Fnu+5dijFhzPb51HL2C5rje6IspcZwgT+Aovhov/EuDstqUkWWYo5XDIjZKkj0Svci9rLy0l9hqahHZUnqMbXA3e6UR/0Nsgz3ftKIbsdVvVxFm6UTjheXGKwbAZwVoA1Gk/Xuq8fJSnXpMSicMnfM7ip6imnwGCcqqgj6iTz2uBUzyqmgDptnnUwub8cCBSAgWIa5pLcHja7OeD7XOjpxgEgAE1Ib8T42Yb1bpHMtucIustMhb+eGqAqeiSkSUsnbuISiUV+GRzr+RBONEQsLDcYtv5VB1GTlIQF74IEFEabGoIm89uzN1nwuTqATUEhnXi7XuvnAT3/6i5HWuhexpZbalsH0b4ZsfukQnQwFJF2WebswS2bcrGYvK55B6QJi4QPDEfuGRFRTu7PlKXWpkz8O1wU8+mA+JbfR+5S9EV+j9WNKTT4o5tKBaZpujlFUZSHvoqkEyzrM6s8FagByptQ5T5fPbSzOEEtTaDLL7pEcJNewjTdpE6Rt8oNfVBbZ8Uy1YbNIQ/BFzDvMDqN0mRELZ9Uhz42+k1gS/iMRX/mQ3nRtORolMC/0WoVVs9+wSHBLCyXnY5Gr/oSkYPZtl9l5Eb0K3wgW1h0467E13m3OSQYUR3F41t2bmXYcPDqlaPlM6o8bVJQrIsTjxatBpT66omto2b9NuA2c/KySNS5MEKM4K44i8J6lQnH4tYH8jhvu/6KY/0o2ajs6ngxfQQEs9Cv9r7kZ29q0SBvBuLIBAcZ/ocJF+WEk4rpYSaZYm4WQPNWk98dMTroZevkm5xsxGldZX83pJBDSItjuXp/e4MDw0xuCd7kMg9b6LXBQNvrKq4DKPstTUblH2g3Dh6iHSrVhkKy8jp6KfBuou1l+nCDl2+S47LRhOlHonODCKdZiX0zG6ifgP2MR5Q1q2RhmvPU1+4WBWgsLFT8qRwF8c18veU5DBzS/WDWv3lyuFqt7hvoHpgTlR5cxT1qIIq4KzruGMi/UmrlhybCFAtHoOny0ONN3kTKnZRE4/Vk7D0bvl74zxGsNqc5Q5D7uzHTg7F+1aDPuWKiM7Pt1KIiCKoSvDxzDfBN5WMqJHTZzIIvl21BLenAeyYuwXdwm9BX3hlrZTXzKlomFNT+SY3KILSX3r2TULKxA3yWsGkazrCqPm/TXDUSZhNVzI6+hI+YZbm0+BPWvXk+X9iKjy7fqWdulG2VWJZzg490FBkG7ghJfm4Wrsts9LVh7w1mqxfbUUBv8tf/Gv1Ywk0CAK0EAtnkLBTD19N6zZQiYssyoGHDsww3o4urGJV0oSfDK9KsWuHbKnFY8vxzY2STl5Bwfc/5RWR1J4UNpM+uAXybLB8w4zkGHVqzP4Q2KazaCcv8AeoOQOHGWeyB6Pcbh5LUM0rQT9CsM/O8BxGS78Wh3ZLKtXaqzGqNaZLIaAjK3PIYaHxI4eUoAPAYRZ44Qaq1CSsmFmgn/ten0rwQ3QR8KUAL8jo0cEKDgGaorIeAI0b8SHq0tZb386Y9EgGawX3XfYi8mu4HEpbEUnXbXD5NrmW3lwdqEzDG9o2TgxPpE2fEsJyXvtfeSPLJ2IrdQsGp/3RhhOY8Mw/FcKbukr0dLF+71O7MYHyKfihRZRdDa9v3ke5z1vhAJo5764J9IcgG/6Mlxwq3rcYJMCTPrG74MCNuCxMgJ+kY/yUB5kV5rfCbrKnvte2lOYNmf6Dku+q4KzvvBVAHG+OHdOBo4VdM9WF4d3xP8b2o7TBHsooldX1MGmI+HCFr9NtUePxxcaTUoRCfTixLKrVhOO482TfjTrw2Yq9tvyENqsey/gSU0pMLX/oODB9rUyCMUC/pOEp69m2N/i7gOwiVV4mxa5X2KRCtP0QtwGvEKHg8lsGmOjNuRiP8oWP/l+x5NQ7AyahuuGimstDB93dBlBKlVQKpIvSfqY8IE/gRAwb0cbfq1+ngC2eJUjw2hcBUvtLDCeug0PolnpCB4+eRWIaVcrAUmYW4G8ab7xdFvDYyYJE+uIajV0f86TeMzsVvgATbjdzNqGbqBI5xgTdxItfGEFQJEKUpqsuaoymKO60jhyKaVwkRWXzjmKSftjvUHu3HT1Z9AnTIl0K2q5XhBQhmVRx5Knpy6nb7cXaPAM6mfThJY1Obp+fMPGPPdgry8gEDebY0Rgymh2Sg688w0RAB943r79mxen84IIwtyiaWjDuMbctnTT6gSEYmCGLAhRZmJu7Ap3QKWPYPlQbJxj0OKZEy5CkSSgnj7fkS01KDaa3IibvYr+AJIqYFCKQA+du5YH6lg+adqXfp5TDWqMuXT67MVRtWZxZfLRmWYxWAWa2cLs8IB2Js1VH3xWz0+IRAvOuolrc+SucikZP0R1l6EEPqBtOOf36fkf5kE9tlt1DxxAD9CcEZADxdfj62digOelQDuT6Q9X3W71IxghkxxpC0opFnQZ4avBNfOL/Ozf2XBEznox6XSzwNfL4oHWyZlnPz2f8I/b9COUFAFDP9U1HNGkpWj5bRfsKGvZsqfKX4BLL4SplqIL+mP2Cjx0ccTgOdQHJDYuoMkSnRzPdq8RQ1CYfcl5WSlr5zKVJ4KQTCJqLb9Eqg9mHsJxSi0rErXU8z7uakjdat1bf7+7XPNAlUiS44bAJ97cCNR/boVgNsfAvS3B3YVa2FbtKD3HKEBENim86xSDxAgBUMZlGfpMUNqiWM85QEqmRPeygusgK0/ZglzSwmQAd5fY1wvjrs5D2RUFkEeoqqotm8Yuu8N66lVU3MW1fi7/SW6GQ/9GpApWYe3erAMpyuxo/04D/vBXlaA6dNQl95kRgS4VGBXQAqUHEufIcYwVQA4m0ruCxhtlsrYKrmgt3XFvVKw1VPbOvWVDs0Qn5PIiL/ITP1YXHJSE7xDAzlf9PNUehjTdyRdqeV6ooHQAr0t8ZYDyURWpPIrjxlD9lEhI8ywELq4DpBAYGLhU9cvSjEzACbJfUomi968iMAbnFLDNNsPOVCHyoTn48VobDrMpaGlLVH7+qxp+u5uBmi72B+l/tAi1px2k4kg7cy5Lxoj4+ugVu69Wl+HkzaCD9BRLj3VAL/q9hrNw0Y467iCJXGwrFyV5ZevyzynkpK5Y+AYrvZFokO/LgZpNhm0UAhGT2VxKBUizfhvlNFdZs6LUd9CocoD/hIVlPsH9UhCcqGhQaS6k5eY6lBjt7aLfoK0WaqF0DtMG6xMQWhkqFUJd4DGBvphiUaOeADZOkOa27sNgYJN393pWiC9i6CWt5B7IF2VD/F57hlAIQ3Th2NC1qWYBUI4GpX094J2BaeHuH6FFY6Vn1OTe2uq9r5/1laCAZyPHoI/E81Q5QoYaIR1BugHkDUNTN1h6G42zk9HDR1gdJQR0rcUf7e9h5kNViUMpnvhYq07C5NFhGuLuHakLykC36mlVOl2ptg8xc15bVT1Qq0mFgyfw8ldXe4CCnYRwFaoNhE5kwjyZzi3NrS3K0MKjMIXLzMcHQOCpqlj4V8pSOY1DBi3rDN5QxVLwSCUafCsTbArSMnnTl9WRJ/1YViR/7FZp76uRLPHiI8/5IT560y9AvRdNWGGnvmlylxQDSsWIqSWa5dFZmO2R8MYv3pFmeKbj1ZPTed1B4YzQ1zwo68qlGfUMfGlK6TV5524UbRWbL6Ns3f81iFtwxuadO5wM1ami+OS+Ys53C9hEIaOx1ZW0PqHJL36dDjqN153hmN3yoysMLfmhuoGsJl9l6lUp/6bw52HhhvUlgWatduxdQybC3pe30lQFSMZ6bEe0uBsWWkdZnN4WYvQCKj6TI+5B1nnVVvNrvTc25Q1kmHzy2WRj8Jn0j9K+yEPiP1edGyjh7yX8aElOazUBUY/tjx9toJBHiTOWLMQgnJgLcLcVLuP5ZEhS9zWXdu29oCdOIjkwwLE/9EFsn2WVmz7/LvL7UAg/O+i/fnlUrT6nN/7cNkDr74I7i/X9X9DaoVqwc5aQKHO7thRsQGFiZON2hXSnfEAiKAwCykNwuFojAniY38Zesh6ER3A==</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4BE8735C631A4F9EB996E78FFA36FD" ma:contentTypeVersion="16" ma:contentTypeDescription="Create a new document." ma:contentTypeScope="" ma:versionID="237768cfeaf73a1404c765ac2aaf61a7">
  <xsd:schema xmlns:xsd="http://www.w3.org/2001/XMLSchema" xmlns:xs="http://www.w3.org/2001/XMLSchema" xmlns:p="http://schemas.microsoft.com/office/2006/metadata/properties" xmlns:ns1="http://schemas.microsoft.com/sharepoint/v3" xmlns:ns3="f3b04979-b66d-460e-9768-0de354cb1576" xmlns:ns4="2e579bff-dc26-47e4-8aea-7eeba99ff0d8" targetNamespace="http://schemas.microsoft.com/office/2006/metadata/properties" ma:root="true" ma:fieldsID="bc59ac82b72e6ec57549a9c98110e849" ns1:_="" ns3:_="" ns4:_="">
    <xsd:import namespace="http://schemas.microsoft.com/sharepoint/v3"/>
    <xsd:import namespace="f3b04979-b66d-460e-9768-0de354cb1576"/>
    <xsd:import namespace="2e579bff-dc26-47e4-8aea-7eeba99ff0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1:_ip_UnifiedCompliancePolicyProperties" minOccurs="0"/>
                <xsd:element ref="ns1:_ip_UnifiedCompliancePolicyUIActio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04979-b66d-460e-9768-0de354cb15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79bff-dc26-47e4-8aea-7eeba99ff0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58BBB7-93D2-432D-92AB-FC3D8DAB594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370D08E-D544-40B4-A1DD-EC96DCD8C780}">
  <ds:schemaRefs>
    <ds:schemaRef ds:uri="http://schemas.microsoft.com/sharepoint/v3/contenttype/forms"/>
  </ds:schemaRefs>
</ds:datastoreItem>
</file>

<file path=customXml/itemProps4.xml><?xml version="1.0" encoding="utf-8"?>
<ds:datastoreItem xmlns:ds="http://schemas.openxmlformats.org/officeDocument/2006/customXml" ds:itemID="{4031788A-BEEE-49E4-8FBB-79908F180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b04979-b66d-460e-9768-0de354cb1576"/>
    <ds:schemaRef ds:uri="2e579bff-dc26-47e4-8aea-7eeba99ff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4294</Words>
  <Characters>24476</Characters>
  <Application>Microsoft Office Word</Application>
  <DocSecurity>0</DocSecurity>
  <Lines>203</Lines>
  <Paragraphs>57</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Ковтун Наталья (Kovtun Natalia)</dc:creator>
  <cp:lastModifiedBy>Oksana Gorbach</cp:lastModifiedBy>
  <cp:revision>2</cp:revision>
  <cp:lastPrinted>2021-02-17T09:18:00Z</cp:lastPrinted>
  <dcterms:created xsi:type="dcterms:W3CDTF">2021-12-06T15:38:00Z</dcterms:created>
  <dcterms:modified xsi:type="dcterms:W3CDTF">2021-12-06T15:38:00Z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2021-11-08T14:36:09Z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f7d95bd7-c56a-4324-9dbe-3d4164bca730</vt:lpwstr>
  </property>
  <property fmtid="{D5CDD505-2E9C-101B-9397-08002B2CF9AE}" pid="8" name="MSIP_Label_2a6524ed-fb1a-49fd-bafe-15c5e5ffd047_ContentBits">
    <vt:lpwstr>0</vt:lpwstr>
  </property>
  <property fmtid="{D5CDD505-2E9C-101B-9397-08002B2CF9AE}" pid="9" name="ContentTypeId">
    <vt:lpwstr>0x0101000F4BE8735C631A4F9EB996E78FFA36FD</vt:lpwstr>
  </property>
</Properties>
</file>